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25A" w:rsidRPr="00965838" w:rsidRDefault="00BA225A" w:rsidP="004F32D6">
      <w:pPr>
        <w:pStyle w:val="BodyText"/>
        <w:spacing w:line="276" w:lineRule="auto"/>
        <w:rPr>
          <w:b/>
          <w:smallCaps/>
          <w:sz w:val="36"/>
          <w:lang w:val="ro-RO"/>
        </w:rPr>
      </w:pPr>
    </w:p>
    <w:p w:rsidR="00107EA4" w:rsidRPr="00797B56" w:rsidRDefault="00107EA4" w:rsidP="004F32D6">
      <w:pPr>
        <w:pStyle w:val="BodyText"/>
        <w:spacing w:line="276" w:lineRule="auto"/>
        <w:jc w:val="center"/>
        <w:rPr>
          <w:b/>
          <w:smallCaps/>
          <w:szCs w:val="28"/>
          <w:lang w:val="ro-RO"/>
        </w:rPr>
      </w:pPr>
      <w:r w:rsidRPr="00797B56">
        <w:rPr>
          <w:b/>
          <w:smallCaps/>
          <w:szCs w:val="28"/>
          <w:lang w:val="ro-RO"/>
        </w:rPr>
        <w:t>CONTRACT DE PRESTARE DE SERVICII</w:t>
      </w:r>
    </w:p>
    <w:p w:rsidR="00107EA4" w:rsidRPr="00696412" w:rsidRDefault="00107EA4" w:rsidP="00797B56">
      <w:pPr>
        <w:pStyle w:val="BodyText"/>
        <w:spacing w:line="276" w:lineRule="auto"/>
        <w:jc w:val="center"/>
        <w:rPr>
          <w:b/>
          <w:smallCaps/>
          <w:szCs w:val="28"/>
          <w:lang w:val="ro-RO"/>
        </w:rPr>
      </w:pPr>
      <w:r w:rsidRPr="00797B56">
        <w:rPr>
          <w:b/>
          <w:smallCaps/>
          <w:szCs w:val="28"/>
          <w:lang w:val="ro-RO"/>
        </w:rPr>
        <w:t>nr. ________</w:t>
      </w:r>
      <w:r w:rsidRPr="00696412">
        <w:rPr>
          <w:b/>
          <w:smallCaps/>
          <w:szCs w:val="28"/>
          <w:lang w:val="ro-RO"/>
        </w:rPr>
        <w:t>din  20</w:t>
      </w:r>
      <w:r w:rsidR="00583298" w:rsidRPr="00696412">
        <w:rPr>
          <w:b/>
          <w:smallCaps/>
          <w:szCs w:val="28"/>
          <w:lang w:val="ro-RO"/>
        </w:rPr>
        <w:t>2</w:t>
      </w:r>
      <w:r w:rsidR="00696412" w:rsidRPr="00696412">
        <w:rPr>
          <w:b/>
          <w:smallCaps/>
          <w:szCs w:val="28"/>
          <w:lang w:val="ro-RO"/>
        </w:rPr>
        <w:t>2</w:t>
      </w:r>
    </w:p>
    <w:p w:rsidR="00204A26" w:rsidRDefault="00204A26" w:rsidP="00797B56">
      <w:pPr>
        <w:pStyle w:val="BodyText"/>
        <w:spacing w:line="276" w:lineRule="auto"/>
        <w:jc w:val="center"/>
        <w:rPr>
          <w:b/>
          <w:smallCaps/>
          <w:szCs w:val="28"/>
          <w:lang w:val="ro-RO"/>
        </w:rPr>
      </w:pPr>
    </w:p>
    <w:p w:rsidR="00206C26" w:rsidRPr="004307A2" w:rsidRDefault="009B7B8D" w:rsidP="004307A2">
      <w:pPr>
        <w:rPr>
          <w:b/>
          <w:i/>
          <w:sz w:val="22"/>
          <w:szCs w:val="22"/>
          <w:lang w:val="ro-RO"/>
        </w:rPr>
      </w:pPr>
      <w:r w:rsidRPr="004307A2">
        <w:rPr>
          <w:sz w:val="22"/>
          <w:szCs w:val="22"/>
          <w:lang w:val="ro-RO"/>
        </w:rPr>
        <w:t xml:space="preserve">Obiect:  </w:t>
      </w:r>
      <w:r w:rsidRPr="004307A2">
        <w:rPr>
          <w:b/>
          <w:bCs/>
          <w:sz w:val="22"/>
          <w:szCs w:val="22"/>
          <w:lang w:val="ro-RO"/>
        </w:rPr>
        <w:t>„</w:t>
      </w:r>
      <w:r w:rsidRPr="004307A2">
        <w:rPr>
          <w:b/>
          <w:sz w:val="22"/>
          <w:szCs w:val="22"/>
          <w:lang w:val="ro-RO"/>
        </w:rPr>
        <w:t>Servicii medicale și asigurări de sănătate pentru spitalizare pentru salariații ELCETROCENTRALE București S</w:t>
      </w:r>
      <w:r w:rsidR="00206C26" w:rsidRPr="004307A2">
        <w:rPr>
          <w:b/>
          <w:sz w:val="22"/>
          <w:szCs w:val="22"/>
          <w:lang w:val="ro-RO"/>
        </w:rPr>
        <w:t>.</w:t>
      </w:r>
      <w:r w:rsidRPr="004307A2">
        <w:rPr>
          <w:b/>
          <w:sz w:val="22"/>
          <w:szCs w:val="22"/>
          <w:lang w:val="ro-RO"/>
        </w:rPr>
        <w:t>A</w:t>
      </w:r>
      <w:r w:rsidR="00206C26" w:rsidRPr="004307A2">
        <w:rPr>
          <w:b/>
          <w:sz w:val="22"/>
          <w:szCs w:val="22"/>
          <w:lang w:val="ro-RO"/>
        </w:rPr>
        <w:t xml:space="preserve">. </w:t>
      </w:r>
      <w:r w:rsidR="00206C26" w:rsidRPr="004307A2">
        <w:rPr>
          <w:b/>
          <w:i/>
          <w:sz w:val="22"/>
          <w:szCs w:val="22"/>
          <w:lang w:val="ro-RO"/>
        </w:rPr>
        <w:t>(ELCEN)</w:t>
      </w:r>
    </w:p>
    <w:p w:rsidR="00206C26" w:rsidRPr="004307A2" w:rsidRDefault="00206C26" w:rsidP="004307A2">
      <w:pPr>
        <w:pStyle w:val="BodyText"/>
        <w:spacing w:line="276" w:lineRule="auto"/>
        <w:ind w:firstLine="720"/>
        <w:rPr>
          <w:b/>
          <w:i/>
          <w:sz w:val="22"/>
          <w:szCs w:val="22"/>
          <w:lang w:val="ro-RO"/>
        </w:rPr>
      </w:pPr>
      <w:r w:rsidRPr="004307A2">
        <w:rPr>
          <w:b/>
          <w:i/>
          <w:sz w:val="22"/>
          <w:szCs w:val="22"/>
          <w:lang w:val="ro-RO"/>
        </w:rPr>
        <w:t>Lot 1. Servicii medicale pe bază de abonament pentru salariații ELCEN</w:t>
      </w:r>
    </w:p>
    <w:p w:rsidR="009B7B8D" w:rsidRPr="004307A2" w:rsidRDefault="00206C26" w:rsidP="004307A2">
      <w:pPr>
        <w:pStyle w:val="BodyText"/>
        <w:spacing w:line="276" w:lineRule="auto"/>
        <w:ind w:firstLine="720"/>
        <w:rPr>
          <w:b/>
          <w:i/>
          <w:sz w:val="22"/>
          <w:szCs w:val="22"/>
          <w:lang w:val="ro-RO"/>
        </w:rPr>
      </w:pPr>
      <w:r w:rsidRPr="004307A2">
        <w:rPr>
          <w:b/>
          <w:i/>
          <w:sz w:val="22"/>
          <w:szCs w:val="22"/>
          <w:lang w:val="ro-RO"/>
        </w:rPr>
        <w:t>Lot 2. Asigurări de sănătate pentru spitalizare pentru salariații ELCEN</w:t>
      </w:r>
      <w:r w:rsidR="009B7B8D" w:rsidRPr="004307A2">
        <w:rPr>
          <w:b/>
          <w:bCs/>
          <w:sz w:val="22"/>
          <w:szCs w:val="22"/>
          <w:lang w:val="ro-RO"/>
        </w:rPr>
        <w:t>”</w:t>
      </w:r>
    </w:p>
    <w:p w:rsidR="009B7B8D" w:rsidRPr="004307A2" w:rsidRDefault="009B7B8D" w:rsidP="004307A2">
      <w:pPr>
        <w:rPr>
          <w:sz w:val="22"/>
          <w:szCs w:val="22"/>
          <w:lang w:val="ro-RO"/>
        </w:rPr>
      </w:pPr>
      <w:r w:rsidRPr="004307A2">
        <w:rPr>
          <w:sz w:val="22"/>
          <w:szCs w:val="22"/>
          <w:lang w:val="ro-RO"/>
        </w:rPr>
        <w:t xml:space="preserve">Durata:   </w:t>
      </w:r>
      <w:r w:rsidRPr="004307A2">
        <w:rPr>
          <w:b/>
          <w:sz w:val="22"/>
          <w:szCs w:val="22"/>
          <w:lang w:val="ro-RO"/>
        </w:rPr>
        <w:t>365 zile calendaristice</w:t>
      </w:r>
    </w:p>
    <w:p w:rsidR="009B7B8D" w:rsidRPr="004307A2" w:rsidRDefault="009B7B8D" w:rsidP="004307A2">
      <w:pPr>
        <w:rPr>
          <w:sz w:val="22"/>
          <w:szCs w:val="22"/>
          <w:lang w:val="ro-RO"/>
        </w:rPr>
      </w:pPr>
      <w:r w:rsidRPr="004307A2">
        <w:rPr>
          <w:sz w:val="22"/>
          <w:szCs w:val="22"/>
          <w:lang w:val="ro-RO"/>
        </w:rPr>
        <w:t>Valoare:  ________________________________</w:t>
      </w:r>
    </w:p>
    <w:p w:rsidR="00204A26" w:rsidRPr="004307A2" w:rsidRDefault="00204A26" w:rsidP="009B7B8D">
      <w:pPr>
        <w:rPr>
          <w:szCs w:val="28"/>
          <w:lang w:val="ro-RO"/>
        </w:rPr>
      </w:pPr>
    </w:p>
    <w:p w:rsidR="00107EA4" w:rsidRPr="00965838" w:rsidRDefault="00107EA4" w:rsidP="004F32D6">
      <w:pPr>
        <w:pStyle w:val="Heading1"/>
        <w:shd w:val="pct10" w:color="auto" w:fill="FFFFFF"/>
        <w:spacing w:after="120" w:line="276" w:lineRule="auto"/>
        <w:jc w:val="both"/>
        <w:rPr>
          <w:rFonts w:ascii="Times New Roman" w:hAnsi="Times New Roman"/>
          <w:sz w:val="26"/>
          <w:szCs w:val="26"/>
          <w:lang w:val="ro-RO"/>
        </w:rPr>
      </w:pPr>
      <w:r w:rsidRPr="00965838">
        <w:rPr>
          <w:rFonts w:ascii="Times New Roman" w:hAnsi="Times New Roman"/>
          <w:sz w:val="26"/>
          <w:szCs w:val="26"/>
          <w:lang w:val="ro-RO"/>
        </w:rPr>
        <w:t>CAP.1. PĂRŢILE CONTRACTANTE</w:t>
      </w:r>
    </w:p>
    <w:p w:rsidR="009D54B2" w:rsidRPr="0046438D" w:rsidRDefault="009D54B2" w:rsidP="004F32D6">
      <w:pPr>
        <w:pStyle w:val="BodyText"/>
        <w:spacing w:line="276" w:lineRule="auto"/>
        <w:ind w:firstLine="720"/>
        <w:rPr>
          <w:sz w:val="26"/>
          <w:szCs w:val="26"/>
          <w:lang w:val="ro-RO"/>
        </w:rPr>
      </w:pPr>
      <w:r w:rsidRPr="00965838">
        <w:rPr>
          <w:b/>
          <w:sz w:val="26"/>
          <w:szCs w:val="26"/>
          <w:lang w:val="ro-RO"/>
        </w:rPr>
        <w:t xml:space="preserve">SOCIETATEA ELECTROCENTRALE BUCUREŞTI </w:t>
      </w:r>
      <w:r w:rsidRPr="0046438D">
        <w:rPr>
          <w:b/>
          <w:sz w:val="26"/>
          <w:szCs w:val="26"/>
          <w:lang w:val="ro-RO"/>
        </w:rPr>
        <w:t>SA</w:t>
      </w:r>
      <w:r w:rsidRPr="0046438D">
        <w:rPr>
          <w:sz w:val="26"/>
          <w:szCs w:val="26"/>
          <w:lang w:val="ro-RO"/>
        </w:rPr>
        <w:t xml:space="preserve">, societate în reorganizare judiciară, in judicial reorganisation, en redressement,cu sediul in Bucuresti, Splaiul Independentei nr. 227, sector 6, inregistrata la registrul Comertului cu nr. J40/1696/2003, cod fiscal RO 15189596, </w:t>
      </w:r>
      <w:r w:rsidRPr="0046438D">
        <w:rPr>
          <w:color w:val="000000"/>
          <w:sz w:val="26"/>
          <w:szCs w:val="26"/>
          <w:lang w:val="ro-RO"/>
        </w:rPr>
        <w:t xml:space="preserve">cod poştal </w:t>
      </w:r>
      <w:r w:rsidRPr="0046438D">
        <w:rPr>
          <w:sz w:val="26"/>
          <w:szCs w:val="26"/>
          <w:lang w:val="ro-RO"/>
        </w:rPr>
        <w:t>060041, telefon 021 275 1103, fax 021 275 1405, cod</w:t>
      </w:r>
      <w:r w:rsidRPr="0046438D">
        <w:rPr>
          <w:color w:val="000000"/>
          <w:sz w:val="26"/>
          <w:szCs w:val="26"/>
          <w:lang w:val="ro-RO"/>
        </w:rPr>
        <w:t xml:space="preserve"> IBAN  nr. RO25 RNCB 0082 0441 7274 0422 deschis la BCR – Sucursala Unirii, legal reprezentată de dl. </w:t>
      </w:r>
      <w:r w:rsidR="00D945D6" w:rsidRPr="0046438D">
        <w:rPr>
          <w:color w:val="000000"/>
          <w:sz w:val="26"/>
          <w:szCs w:val="26"/>
          <w:lang w:val="ro-RO"/>
        </w:rPr>
        <w:t>Adrian Cătălin TUDORA</w:t>
      </w:r>
      <w:r w:rsidRPr="0046438D">
        <w:rPr>
          <w:color w:val="000000"/>
          <w:sz w:val="26"/>
          <w:szCs w:val="26"/>
          <w:lang w:val="ro-RO"/>
        </w:rPr>
        <w:t xml:space="preserve"> – Administrator Special, în calitate de</w:t>
      </w:r>
      <w:r w:rsidRPr="0046438D">
        <w:rPr>
          <w:sz w:val="26"/>
          <w:szCs w:val="26"/>
          <w:lang w:val="ro-RO"/>
        </w:rPr>
        <w:t xml:space="preserve"> </w:t>
      </w:r>
      <w:r w:rsidRPr="0046438D">
        <w:rPr>
          <w:b/>
          <w:sz w:val="26"/>
          <w:szCs w:val="26"/>
          <w:lang w:val="ro-RO"/>
        </w:rPr>
        <w:t>BENEFICIAR</w:t>
      </w:r>
      <w:r w:rsidRPr="0046438D">
        <w:rPr>
          <w:sz w:val="26"/>
          <w:szCs w:val="26"/>
          <w:lang w:val="ro-RO"/>
        </w:rPr>
        <w:t xml:space="preserve"> (ACHIZITOR) şi </w:t>
      </w:r>
    </w:p>
    <w:p w:rsidR="009D54B2" w:rsidRPr="0046438D" w:rsidRDefault="009D54B2" w:rsidP="004F32D6">
      <w:pPr>
        <w:pStyle w:val="BodyText"/>
        <w:spacing w:line="276" w:lineRule="auto"/>
        <w:ind w:firstLine="720"/>
        <w:rPr>
          <w:caps/>
          <w:sz w:val="26"/>
          <w:szCs w:val="26"/>
          <w:lang w:val="ro-RO"/>
        </w:rPr>
      </w:pPr>
      <w:r w:rsidRPr="0046438D">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 reprezentata prin __________________Director şi ____________________ Director Economic, în calitate </w:t>
      </w:r>
      <w:r w:rsidRPr="0046438D">
        <w:rPr>
          <w:b/>
          <w:caps/>
          <w:sz w:val="26"/>
          <w:szCs w:val="26"/>
          <w:lang w:val="ro-RO"/>
        </w:rPr>
        <w:t>PRESTATOR</w:t>
      </w:r>
      <w:r w:rsidRPr="0046438D">
        <w:rPr>
          <w:caps/>
          <w:sz w:val="26"/>
          <w:szCs w:val="26"/>
          <w:lang w:val="ro-RO"/>
        </w:rPr>
        <w:t xml:space="preserve"> (CONTRACTANT)</w:t>
      </w:r>
    </w:p>
    <w:p w:rsidR="009D54B2" w:rsidRPr="004307A2" w:rsidRDefault="009D54B2" w:rsidP="004F32D6">
      <w:pPr>
        <w:pStyle w:val="BodyText"/>
        <w:spacing w:line="276" w:lineRule="auto"/>
        <w:ind w:firstLine="720"/>
        <w:rPr>
          <w:sz w:val="22"/>
          <w:szCs w:val="22"/>
          <w:lang w:val="ro-RO"/>
        </w:rPr>
      </w:pPr>
    </w:p>
    <w:p w:rsidR="00B93A57" w:rsidRPr="0046438D" w:rsidRDefault="00B93A57" w:rsidP="004F32D6">
      <w:pPr>
        <w:pStyle w:val="Heading1"/>
        <w:shd w:val="pct10" w:color="auto" w:fill="FFFFFF"/>
        <w:spacing w:after="120" w:line="276" w:lineRule="auto"/>
        <w:jc w:val="both"/>
        <w:rPr>
          <w:rFonts w:ascii="Times New Roman" w:hAnsi="Times New Roman"/>
          <w:smallCaps/>
          <w:sz w:val="26"/>
          <w:szCs w:val="26"/>
          <w:lang w:val="ro-RO"/>
        </w:rPr>
      </w:pPr>
      <w:r w:rsidRPr="0046438D">
        <w:rPr>
          <w:rFonts w:ascii="Times New Roman" w:hAnsi="Times New Roman"/>
          <w:smallCaps/>
          <w:sz w:val="26"/>
          <w:szCs w:val="26"/>
          <w:lang w:val="ro-RO"/>
        </w:rPr>
        <w:t>CAP.2. DEFINIŢII</w:t>
      </w:r>
    </w:p>
    <w:p w:rsidR="00B93A57" w:rsidRPr="0046438D" w:rsidRDefault="00B93A57" w:rsidP="00E61189">
      <w:pPr>
        <w:pStyle w:val="BodyText"/>
        <w:ind w:firstLine="720"/>
        <w:rPr>
          <w:sz w:val="26"/>
          <w:szCs w:val="26"/>
          <w:lang w:val="ro-RO"/>
        </w:rPr>
      </w:pPr>
      <w:r w:rsidRPr="0046438D">
        <w:rPr>
          <w:sz w:val="26"/>
          <w:szCs w:val="26"/>
          <w:lang w:val="ro-RO"/>
        </w:rPr>
        <w:t>La prezentul contract următorii termeni vor fi interpretaţi astfel:</w:t>
      </w:r>
    </w:p>
    <w:p w:rsidR="00B93A57" w:rsidRPr="0046438D" w:rsidRDefault="00B93A57" w:rsidP="00E61189">
      <w:pPr>
        <w:pStyle w:val="BodyText"/>
        <w:ind w:firstLine="720"/>
        <w:rPr>
          <w:sz w:val="26"/>
          <w:szCs w:val="26"/>
          <w:lang w:val="ro-RO"/>
        </w:rPr>
      </w:pPr>
      <w:r w:rsidRPr="0046438D">
        <w:rPr>
          <w:sz w:val="26"/>
          <w:szCs w:val="26"/>
          <w:lang w:val="ro-RO"/>
        </w:rPr>
        <w:t xml:space="preserve">2.1. </w:t>
      </w:r>
      <w:r w:rsidRPr="0046438D">
        <w:rPr>
          <w:sz w:val="26"/>
          <w:szCs w:val="26"/>
          <w:u w:val="single"/>
          <w:lang w:val="ro-RO"/>
        </w:rPr>
        <w:t>Prestator</w:t>
      </w:r>
      <w:r w:rsidRPr="0046438D">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B93A57" w:rsidRPr="0046438D" w:rsidRDefault="00B93A57" w:rsidP="00E61189">
      <w:pPr>
        <w:pStyle w:val="BodyText"/>
        <w:ind w:firstLine="720"/>
        <w:rPr>
          <w:sz w:val="26"/>
          <w:szCs w:val="26"/>
          <w:lang w:val="ro-RO"/>
        </w:rPr>
      </w:pPr>
      <w:r w:rsidRPr="0046438D">
        <w:rPr>
          <w:sz w:val="26"/>
          <w:szCs w:val="26"/>
          <w:lang w:val="ro-RO"/>
        </w:rPr>
        <w:t xml:space="preserve">2.2. </w:t>
      </w:r>
      <w:r w:rsidRPr="0046438D">
        <w:rPr>
          <w:sz w:val="26"/>
          <w:szCs w:val="26"/>
          <w:u w:val="single"/>
          <w:lang w:val="ro-RO"/>
        </w:rPr>
        <w:t>Subcontractant</w:t>
      </w:r>
      <w:r w:rsidRPr="0046438D">
        <w:rPr>
          <w:sz w:val="26"/>
          <w:szCs w:val="26"/>
          <w:lang w:val="ro-RO"/>
        </w:rPr>
        <w:t xml:space="preserve"> – organizaţie care furnizează servicii pentru prestatorul de servicii.</w:t>
      </w:r>
    </w:p>
    <w:p w:rsidR="00B93A57" w:rsidRPr="0046438D" w:rsidRDefault="00B93A57" w:rsidP="00E61189">
      <w:pPr>
        <w:pStyle w:val="BodyText"/>
        <w:ind w:firstLine="720"/>
        <w:rPr>
          <w:sz w:val="26"/>
          <w:szCs w:val="26"/>
          <w:lang w:val="ro-RO"/>
        </w:rPr>
      </w:pPr>
      <w:r w:rsidRPr="0046438D">
        <w:rPr>
          <w:sz w:val="26"/>
          <w:szCs w:val="26"/>
          <w:lang w:val="ro-RO"/>
        </w:rPr>
        <w:t xml:space="preserve">2.3. </w:t>
      </w:r>
      <w:r w:rsidRPr="0046438D">
        <w:rPr>
          <w:sz w:val="26"/>
          <w:szCs w:val="26"/>
          <w:u w:val="single"/>
          <w:lang w:val="ro-RO"/>
        </w:rPr>
        <w:t>Contract</w:t>
      </w:r>
      <w:r w:rsidRPr="0046438D">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B93A57" w:rsidRPr="0046438D" w:rsidRDefault="00B93A57" w:rsidP="00E61189">
      <w:pPr>
        <w:pStyle w:val="BodyText"/>
        <w:ind w:firstLine="720"/>
        <w:rPr>
          <w:sz w:val="26"/>
          <w:szCs w:val="26"/>
          <w:lang w:val="ro-RO"/>
        </w:rPr>
      </w:pPr>
      <w:r w:rsidRPr="0046438D">
        <w:rPr>
          <w:sz w:val="26"/>
          <w:szCs w:val="26"/>
          <w:lang w:val="ro-RO"/>
        </w:rPr>
        <w:t xml:space="preserve">2.4. </w:t>
      </w:r>
      <w:r w:rsidRPr="0046438D">
        <w:rPr>
          <w:sz w:val="26"/>
          <w:szCs w:val="26"/>
          <w:u w:val="single"/>
          <w:lang w:val="ro-RO"/>
        </w:rPr>
        <w:t>Beneficiar (achizitor) şi prestator (contractant)</w:t>
      </w:r>
      <w:r w:rsidRPr="0046438D">
        <w:rPr>
          <w:sz w:val="26"/>
          <w:szCs w:val="26"/>
          <w:lang w:val="ro-RO"/>
        </w:rPr>
        <w:t xml:space="preserve"> – părţile contractante, astfel cum sunt acestea denumite în prezentul contract.</w:t>
      </w:r>
    </w:p>
    <w:p w:rsidR="00F1026A" w:rsidRPr="0046438D" w:rsidRDefault="00835F8C" w:rsidP="00E61189">
      <w:pPr>
        <w:pStyle w:val="BodyText"/>
        <w:ind w:firstLine="720"/>
        <w:rPr>
          <w:sz w:val="26"/>
          <w:szCs w:val="26"/>
          <w:lang w:val="ro-RO"/>
        </w:rPr>
      </w:pPr>
      <w:r w:rsidRPr="0046438D">
        <w:rPr>
          <w:sz w:val="26"/>
          <w:szCs w:val="26"/>
          <w:lang w:val="ro-RO"/>
        </w:rPr>
        <w:t>2.5</w:t>
      </w:r>
      <w:r w:rsidR="00052FEE" w:rsidRPr="0046438D">
        <w:rPr>
          <w:sz w:val="26"/>
          <w:szCs w:val="26"/>
          <w:lang w:val="ro-RO"/>
        </w:rPr>
        <w:t>.</w:t>
      </w:r>
      <w:r w:rsidR="00F1026A" w:rsidRPr="0046438D">
        <w:rPr>
          <w:sz w:val="26"/>
          <w:szCs w:val="26"/>
          <w:u w:val="single"/>
          <w:lang w:val="ro-RO"/>
        </w:rPr>
        <w:t>Asigurat</w:t>
      </w:r>
      <w:r w:rsidR="00F1026A" w:rsidRPr="0046438D">
        <w:rPr>
          <w:sz w:val="26"/>
          <w:szCs w:val="26"/>
          <w:lang w:val="ro-RO"/>
        </w:rPr>
        <w:t xml:space="preserve"> (Membru al Grupului asigurat)</w:t>
      </w:r>
      <w:r w:rsidR="006C327C" w:rsidRPr="0046438D">
        <w:rPr>
          <w:sz w:val="26"/>
          <w:szCs w:val="26"/>
          <w:lang w:val="ro-RO"/>
        </w:rPr>
        <w:t xml:space="preserve"> – p</w:t>
      </w:r>
      <w:r w:rsidR="00F1026A" w:rsidRPr="0046438D">
        <w:rPr>
          <w:sz w:val="26"/>
          <w:szCs w:val="26"/>
          <w:lang w:val="ro-RO"/>
        </w:rPr>
        <w:t xml:space="preserve">ersoana a cărei stare de sănătate constituie obiectul Contractului de asigurare </w:t>
      </w:r>
      <w:r w:rsidR="006C327C" w:rsidRPr="0046438D">
        <w:rPr>
          <w:sz w:val="26"/>
          <w:szCs w:val="26"/>
          <w:lang w:val="ro-RO"/>
        </w:rPr>
        <w:t>(</w:t>
      </w:r>
      <w:r w:rsidR="00F1026A" w:rsidRPr="0046438D">
        <w:rPr>
          <w:sz w:val="26"/>
          <w:szCs w:val="26"/>
          <w:lang w:val="ro-RO"/>
        </w:rPr>
        <w:t>de Grup</w:t>
      </w:r>
      <w:r w:rsidR="006C327C" w:rsidRPr="0046438D">
        <w:rPr>
          <w:sz w:val="26"/>
          <w:szCs w:val="26"/>
          <w:lang w:val="ro-RO"/>
        </w:rPr>
        <w:t>)</w:t>
      </w:r>
      <w:r w:rsidR="00F1026A" w:rsidRPr="0046438D">
        <w:rPr>
          <w:sz w:val="26"/>
          <w:szCs w:val="26"/>
          <w:lang w:val="ro-RO"/>
        </w:rPr>
        <w:t xml:space="preserve"> şi pentru care </w:t>
      </w:r>
      <w:r w:rsidR="006C327C" w:rsidRPr="0046438D">
        <w:rPr>
          <w:sz w:val="26"/>
          <w:szCs w:val="26"/>
          <w:lang w:val="ro-RO"/>
        </w:rPr>
        <w:t>vor fi prestate s</w:t>
      </w:r>
      <w:r w:rsidR="00F1026A" w:rsidRPr="0046438D">
        <w:rPr>
          <w:sz w:val="26"/>
          <w:szCs w:val="26"/>
          <w:lang w:val="ro-RO"/>
        </w:rPr>
        <w:t xml:space="preserve">erviciile medicale </w:t>
      </w:r>
      <w:r w:rsidR="006C327C" w:rsidRPr="0046438D">
        <w:rPr>
          <w:sz w:val="26"/>
          <w:szCs w:val="26"/>
          <w:lang w:val="ro-RO"/>
        </w:rPr>
        <w:t>;</w:t>
      </w:r>
    </w:p>
    <w:p w:rsidR="006C327C" w:rsidRPr="0046438D" w:rsidRDefault="006C327C" w:rsidP="00E61189">
      <w:pPr>
        <w:pStyle w:val="al"/>
        <w:shd w:val="clear" w:color="auto" w:fill="FFFFFF"/>
        <w:spacing w:before="0" w:beforeAutospacing="0" w:after="150" w:afterAutospacing="0"/>
        <w:ind w:firstLine="720"/>
        <w:jc w:val="both"/>
        <w:rPr>
          <w:sz w:val="26"/>
          <w:szCs w:val="26"/>
          <w:lang w:val="ro-RO"/>
        </w:rPr>
      </w:pPr>
      <w:r w:rsidRPr="0046438D">
        <w:rPr>
          <w:bCs/>
          <w:sz w:val="26"/>
          <w:szCs w:val="26"/>
          <w:lang w:val="ro-RO"/>
        </w:rPr>
        <w:t>2.6.</w:t>
      </w:r>
      <w:r w:rsidRPr="0046438D">
        <w:rPr>
          <w:sz w:val="26"/>
          <w:szCs w:val="26"/>
          <w:lang w:val="ro-RO"/>
        </w:rPr>
        <w:t> </w:t>
      </w:r>
      <w:r w:rsidRPr="0046438D">
        <w:rPr>
          <w:sz w:val="26"/>
          <w:szCs w:val="26"/>
          <w:u w:val="single"/>
          <w:lang w:val="ro-RO"/>
        </w:rPr>
        <w:t>Asistență medicală de urgență</w:t>
      </w:r>
      <w:r w:rsidRPr="0046438D">
        <w:rPr>
          <w:sz w:val="26"/>
          <w:szCs w:val="26"/>
          <w:lang w:val="ro-RO"/>
        </w:rPr>
        <w:t xml:space="preserve"> - ansamblul de măsuri diagnostice și terapeutice întreprinse de către personal medical calificat. având ca scop principal salvarea și păstrarea vieții;</w:t>
      </w:r>
    </w:p>
    <w:p w:rsidR="0032566D" w:rsidRPr="0046438D" w:rsidRDefault="006C327C" w:rsidP="00E61189">
      <w:pPr>
        <w:pStyle w:val="al"/>
        <w:shd w:val="clear" w:color="auto" w:fill="FFFFFF"/>
        <w:spacing w:before="0" w:beforeAutospacing="0" w:after="150" w:afterAutospacing="0"/>
        <w:ind w:firstLine="720"/>
        <w:jc w:val="both"/>
        <w:rPr>
          <w:sz w:val="26"/>
          <w:szCs w:val="26"/>
          <w:lang w:val="ro-RO"/>
        </w:rPr>
      </w:pPr>
      <w:r w:rsidRPr="0046438D">
        <w:rPr>
          <w:bCs/>
          <w:sz w:val="26"/>
          <w:szCs w:val="26"/>
          <w:lang w:val="ro-RO"/>
        </w:rPr>
        <w:lastRenderedPageBreak/>
        <w:t xml:space="preserve">2.7.  </w:t>
      </w:r>
      <w:r w:rsidRPr="0046438D">
        <w:rPr>
          <w:bCs/>
          <w:sz w:val="26"/>
          <w:szCs w:val="26"/>
          <w:u w:val="single"/>
          <w:lang w:val="ro-RO"/>
        </w:rPr>
        <w:t>U</w:t>
      </w:r>
      <w:r w:rsidRPr="0046438D">
        <w:rPr>
          <w:sz w:val="26"/>
          <w:szCs w:val="26"/>
          <w:u w:val="single"/>
          <w:lang w:val="ro-RO"/>
        </w:rPr>
        <w:t>rgență medicală</w:t>
      </w:r>
      <w:r w:rsidRPr="0046438D">
        <w:rPr>
          <w:sz w:val="26"/>
          <w:szCs w:val="26"/>
          <w:lang w:val="ro-RO"/>
        </w:rPr>
        <w:t xml:space="preserve"> - accidentarea sau îmbolnăvirea acută, care necesită acordarea primului ajutor calificat și/sau a asistenței medicale de urgență, la unul sau mai multe niveluri de competență, după caz. </w:t>
      </w:r>
    </w:p>
    <w:p w:rsidR="0032566D" w:rsidRPr="0046438D" w:rsidRDefault="0032566D" w:rsidP="00E61189">
      <w:pPr>
        <w:pStyle w:val="BodyText"/>
        <w:ind w:firstLine="720"/>
        <w:rPr>
          <w:sz w:val="26"/>
          <w:szCs w:val="26"/>
          <w:lang w:val="ro-RO"/>
        </w:rPr>
      </w:pPr>
      <w:r w:rsidRPr="0046438D">
        <w:rPr>
          <w:sz w:val="26"/>
          <w:szCs w:val="26"/>
          <w:lang w:val="ro-RO"/>
        </w:rPr>
        <w:t>2.8.</w:t>
      </w:r>
      <w:r w:rsidRPr="0046438D">
        <w:rPr>
          <w:sz w:val="26"/>
          <w:szCs w:val="26"/>
          <w:u w:val="single"/>
          <w:lang w:val="ro-RO"/>
        </w:rPr>
        <w:t xml:space="preserve"> Servicii de medicale </w:t>
      </w:r>
      <w:r w:rsidRPr="0046438D">
        <w:rPr>
          <w:sz w:val="26"/>
          <w:szCs w:val="26"/>
          <w:lang w:val="ro-RO"/>
        </w:rPr>
        <w:t xml:space="preserve">– actul medical, prestat  în limitele contractuale (consultații /investigații medicale etc), efectuate de către medici specialişti sau primari, conform metodelor recunoscute, omologate și testate clinic în România, într-o unitate sanitară autorizată în România, pentru diagnosticare, asistenţa medicală necesară pentru boala sau vătămarea corporală, </w:t>
      </w:r>
    </w:p>
    <w:p w:rsidR="0032566D" w:rsidRPr="0046438D" w:rsidRDefault="0032566D" w:rsidP="00E61189">
      <w:pPr>
        <w:widowControl w:val="0"/>
        <w:tabs>
          <w:tab w:val="left" w:pos="0"/>
        </w:tabs>
        <w:autoSpaceDE w:val="0"/>
        <w:autoSpaceDN w:val="0"/>
        <w:adjustRightInd w:val="0"/>
        <w:ind w:right="-59"/>
        <w:jc w:val="both"/>
        <w:rPr>
          <w:sz w:val="26"/>
          <w:szCs w:val="26"/>
          <w:lang w:val="ro-RO"/>
        </w:rPr>
      </w:pPr>
      <w:r w:rsidRPr="0046438D">
        <w:rPr>
          <w:sz w:val="26"/>
          <w:szCs w:val="26"/>
          <w:lang w:val="ro-RO"/>
        </w:rPr>
        <w:tab/>
        <w:t xml:space="preserve">2.9. </w:t>
      </w:r>
      <w:r w:rsidRPr="0046438D">
        <w:rPr>
          <w:sz w:val="26"/>
          <w:szCs w:val="26"/>
          <w:u w:val="single"/>
          <w:lang w:val="ro-RO"/>
        </w:rPr>
        <w:t>Consultație medicală</w:t>
      </w:r>
      <w:r w:rsidRPr="0046438D">
        <w:rPr>
          <w:sz w:val="26"/>
          <w:szCs w:val="26"/>
          <w:lang w:val="ro-RO"/>
        </w:rPr>
        <w:t>: Discuția medicului specialist sau primar cu beneficiarul contractului de servicii medicale, examinarea fizică a acestuia în scopul identificării simptomatologiei, istoricului afecţiunii, modificărilor evidenţiate la examenul obiectiv, diagnosticului, necesarului de Servicii medicale paraclinice (analize de laborator, imagistică, explorare funcţională) şi a recomandărilor de tratament.</w:t>
      </w:r>
    </w:p>
    <w:p w:rsidR="0032566D" w:rsidRPr="0046438D" w:rsidRDefault="0032566D" w:rsidP="00E61189">
      <w:pPr>
        <w:widowControl w:val="0"/>
        <w:tabs>
          <w:tab w:val="left" w:pos="0"/>
        </w:tabs>
        <w:autoSpaceDE w:val="0"/>
        <w:autoSpaceDN w:val="0"/>
        <w:adjustRightInd w:val="0"/>
        <w:ind w:right="-59"/>
        <w:jc w:val="both"/>
        <w:rPr>
          <w:sz w:val="26"/>
          <w:szCs w:val="26"/>
          <w:lang w:val="ro-RO" w:eastAsia="en-US"/>
        </w:rPr>
      </w:pPr>
      <w:r w:rsidRPr="0046438D">
        <w:rPr>
          <w:sz w:val="26"/>
          <w:szCs w:val="26"/>
          <w:lang w:val="ro-RO"/>
        </w:rPr>
        <w:tab/>
        <w:t>2.10.</w:t>
      </w:r>
      <w:r w:rsidRPr="0046438D">
        <w:rPr>
          <w:bCs/>
          <w:sz w:val="26"/>
          <w:szCs w:val="26"/>
          <w:lang w:val="ro-RO" w:eastAsia="en-US"/>
        </w:rPr>
        <w:tab/>
      </w:r>
      <w:r w:rsidRPr="0046438D">
        <w:rPr>
          <w:bCs/>
          <w:sz w:val="26"/>
          <w:szCs w:val="26"/>
          <w:u w:val="single"/>
          <w:lang w:val="ro-RO" w:eastAsia="en-US"/>
        </w:rPr>
        <w:t>Tratament</w:t>
      </w:r>
      <w:r w:rsidRPr="0046438D">
        <w:rPr>
          <w:bCs/>
          <w:spacing w:val="36"/>
          <w:w w:val="74"/>
          <w:sz w:val="26"/>
          <w:szCs w:val="26"/>
          <w:lang w:val="ro-RO" w:eastAsia="en-US"/>
        </w:rPr>
        <w:t xml:space="preserve"> </w:t>
      </w:r>
      <w:r w:rsidRPr="0046438D">
        <w:rPr>
          <w:b/>
          <w:bCs/>
          <w:sz w:val="26"/>
          <w:szCs w:val="26"/>
          <w:lang w:val="ro-RO" w:eastAsia="en-US"/>
        </w:rPr>
        <w:t xml:space="preserve">- </w:t>
      </w:r>
      <w:r w:rsidRPr="0046438D">
        <w:rPr>
          <w:b/>
          <w:bCs/>
          <w:spacing w:val="16"/>
          <w:sz w:val="26"/>
          <w:szCs w:val="26"/>
          <w:lang w:val="ro-RO" w:eastAsia="en-US"/>
        </w:rPr>
        <w:t xml:space="preserve"> </w:t>
      </w:r>
      <w:r w:rsidRPr="0046438D">
        <w:rPr>
          <w:sz w:val="26"/>
          <w:szCs w:val="26"/>
          <w:lang w:val="ro-RO" w:eastAsia="en-US"/>
        </w:rPr>
        <w:t xml:space="preserve">reprezinta </w:t>
      </w:r>
      <w:r w:rsidRPr="0046438D">
        <w:rPr>
          <w:spacing w:val="32"/>
          <w:sz w:val="26"/>
          <w:szCs w:val="26"/>
          <w:lang w:val="ro-RO" w:eastAsia="en-US"/>
        </w:rPr>
        <w:t xml:space="preserve"> </w:t>
      </w:r>
      <w:r w:rsidRPr="0046438D">
        <w:rPr>
          <w:sz w:val="26"/>
          <w:szCs w:val="26"/>
          <w:lang w:val="ro-RO" w:eastAsia="en-US"/>
        </w:rPr>
        <w:t xml:space="preserve">ingrijirea </w:t>
      </w:r>
      <w:r w:rsidRPr="0046438D">
        <w:rPr>
          <w:spacing w:val="27"/>
          <w:sz w:val="26"/>
          <w:szCs w:val="26"/>
          <w:lang w:val="ro-RO" w:eastAsia="en-US"/>
        </w:rPr>
        <w:t xml:space="preserve"> </w:t>
      </w:r>
      <w:r w:rsidRPr="0046438D">
        <w:rPr>
          <w:sz w:val="26"/>
          <w:szCs w:val="26"/>
          <w:lang w:val="ro-RO" w:eastAsia="en-US"/>
        </w:rPr>
        <w:t xml:space="preserve">medicala </w:t>
      </w:r>
      <w:r w:rsidRPr="0046438D">
        <w:rPr>
          <w:spacing w:val="23"/>
          <w:sz w:val="26"/>
          <w:szCs w:val="26"/>
          <w:lang w:val="ro-RO" w:eastAsia="en-US"/>
        </w:rPr>
        <w:t xml:space="preserve"> </w:t>
      </w:r>
      <w:r w:rsidRPr="0046438D">
        <w:rPr>
          <w:sz w:val="26"/>
          <w:szCs w:val="26"/>
          <w:lang w:val="ro-RO" w:eastAsia="en-US"/>
        </w:rPr>
        <w:t xml:space="preserve">acordata </w:t>
      </w:r>
      <w:r w:rsidRPr="0046438D">
        <w:rPr>
          <w:spacing w:val="25"/>
          <w:sz w:val="26"/>
          <w:szCs w:val="26"/>
          <w:lang w:val="ro-RO" w:eastAsia="en-US"/>
        </w:rPr>
        <w:t xml:space="preserve"> </w:t>
      </w:r>
      <w:r w:rsidRPr="0046438D">
        <w:rPr>
          <w:sz w:val="26"/>
          <w:szCs w:val="26"/>
          <w:lang w:val="ro-RO" w:eastAsia="en-US"/>
        </w:rPr>
        <w:t>de</w:t>
      </w:r>
      <w:r w:rsidRPr="0046438D">
        <w:rPr>
          <w:spacing w:val="22"/>
          <w:sz w:val="26"/>
          <w:szCs w:val="26"/>
          <w:lang w:val="ro-RO" w:eastAsia="en-US"/>
        </w:rPr>
        <w:t xml:space="preserve"> </w:t>
      </w:r>
      <w:r w:rsidRPr="0046438D">
        <w:rPr>
          <w:sz w:val="26"/>
          <w:szCs w:val="26"/>
          <w:lang w:val="ro-RO" w:eastAsia="en-US"/>
        </w:rPr>
        <w:t>catre</w:t>
      </w:r>
      <w:r w:rsidRPr="0046438D">
        <w:rPr>
          <w:spacing w:val="43"/>
          <w:sz w:val="26"/>
          <w:szCs w:val="26"/>
          <w:lang w:val="ro-RO" w:eastAsia="en-US"/>
        </w:rPr>
        <w:t xml:space="preserve"> </w:t>
      </w:r>
      <w:r w:rsidRPr="0046438D">
        <w:rPr>
          <w:sz w:val="26"/>
          <w:szCs w:val="26"/>
          <w:lang w:val="ro-RO" w:eastAsia="en-US"/>
        </w:rPr>
        <w:t xml:space="preserve">personalul </w:t>
      </w:r>
      <w:r w:rsidRPr="0046438D">
        <w:rPr>
          <w:spacing w:val="41"/>
          <w:sz w:val="26"/>
          <w:szCs w:val="26"/>
          <w:lang w:val="ro-RO" w:eastAsia="en-US"/>
        </w:rPr>
        <w:t xml:space="preserve"> </w:t>
      </w:r>
      <w:r w:rsidRPr="0046438D">
        <w:rPr>
          <w:sz w:val="26"/>
          <w:szCs w:val="26"/>
          <w:lang w:val="ro-RO" w:eastAsia="en-US"/>
        </w:rPr>
        <w:t xml:space="preserve">medical </w:t>
      </w:r>
      <w:r w:rsidRPr="0046438D">
        <w:rPr>
          <w:spacing w:val="20"/>
          <w:sz w:val="26"/>
          <w:szCs w:val="26"/>
          <w:lang w:val="ro-RO" w:eastAsia="en-US"/>
        </w:rPr>
        <w:t xml:space="preserve"> </w:t>
      </w:r>
      <w:r w:rsidRPr="0046438D">
        <w:rPr>
          <w:sz w:val="26"/>
          <w:szCs w:val="26"/>
          <w:lang w:val="ro-RO" w:eastAsia="en-US"/>
        </w:rPr>
        <w:t>in</w:t>
      </w:r>
      <w:r w:rsidRPr="0046438D">
        <w:rPr>
          <w:spacing w:val="4"/>
          <w:sz w:val="26"/>
          <w:szCs w:val="26"/>
          <w:lang w:val="ro-RO" w:eastAsia="en-US"/>
        </w:rPr>
        <w:t xml:space="preserve"> </w:t>
      </w:r>
      <w:r w:rsidRPr="0046438D">
        <w:rPr>
          <w:sz w:val="26"/>
          <w:szCs w:val="26"/>
          <w:lang w:val="ro-RO" w:eastAsia="en-US"/>
        </w:rPr>
        <w:t xml:space="preserve">vederea vindecarii </w:t>
      </w:r>
      <w:r w:rsidRPr="0046438D">
        <w:rPr>
          <w:spacing w:val="36"/>
          <w:sz w:val="26"/>
          <w:szCs w:val="26"/>
          <w:lang w:val="ro-RO" w:eastAsia="en-US"/>
        </w:rPr>
        <w:t xml:space="preserve"> </w:t>
      </w:r>
      <w:r w:rsidRPr="0046438D">
        <w:rPr>
          <w:sz w:val="26"/>
          <w:szCs w:val="26"/>
          <w:lang w:val="ro-RO" w:eastAsia="en-US"/>
        </w:rPr>
        <w:t>sau</w:t>
      </w:r>
      <w:r w:rsidRPr="0046438D">
        <w:rPr>
          <w:spacing w:val="32"/>
          <w:sz w:val="26"/>
          <w:szCs w:val="26"/>
          <w:lang w:val="ro-RO" w:eastAsia="en-US"/>
        </w:rPr>
        <w:t xml:space="preserve"> </w:t>
      </w:r>
      <w:r w:rsidRPr="0046438D">
        <w:rPr>
          <w:sz w:val="26"/>
          <w:szCs w:val="26"/>
          <w:lang w:val="ro-RO" w:eastAsia="en-US"/>
        </w:rPr>
        <w:t>a</w:t>
      </w:r>
      <w:r w:rsidRPr="0046438D">
        <w:rPr>
          <w:spacing w:val="18"/>
          <w:sz w:val="26"/>
          <w:szCs w:val="26"/>
          <w:lang w:val="ro-RO" w:eastAsia="en-US"/>
        </w:rPr>
        <w:t xml:space="preserve"> </w:t>
      </w:r>
      <w:r w:rsidRPr="0046438D">
        <w:rPr>
          <w:sz w:val="26"/>
          <w:szCs w:val="26"/>
          <w:lang w:val="ro-RO" w:eastAsia="en-US"/>
        </w:rPr>
        <w:t xml:space="preserve">ameliorarii </w:t>
      </w:r>
      <w:r w:rsidRPr="0046438D">
        <w:rPr>
          <w:spacing w:val="49"/>
          <w:sz w:val="26"/>
          <w:szCs w:val="26"/>
          <w:lang w:val="ro-RO" w:eastAsia="en-US"/>
        </w:rPr>
        <w:t xml:space="preserve"> </w:t>
      </w:r>
      <w:r w:rsidRPr="0046438D">
        <w:rPr>
          <w:sz w:val="26"/>
          <w:szCs w:val="26"/>
          <w:lang w:val="ro-RO" w:eastAsia="en-US"/>
        </w:rPr>
        <w:t>unei</w:t>
      </w:r>
      <w:r w:rsidRPr="0046438D">
        <w:rPr>
          <w:spacing w:val="38"/>
          <w:sz w:val="26"/>
          <w:szCs w:val="26"/>
          <w:lang w:val="ro-RO" w:eastAsia="en-US"/>
        </w:rPr>
        <w:t xml:space="preserve"> </w:t>
      </w:r>
      <w:r w:rsidRPr="0046438D">
        <w:rPr>
          <w:sz w:val="26"/>
          <w:szCs w:val="26"/>
          <w:lang w:val="ro-RO" w:eastAsia="en-US"/>
        </w:rPr>
        <w:t>boli</w:t>
      </w:r>
      <w:r w:rsidRPr="0046438D">
        <w:rPr>
          <w:spacing w:val="38"/>
          <w:sz w:val="26"/>
          <w:szCs w:val="26"/>
          <w:lang w:val="ro-RO" w:eastAsia="en-US"/>
        </w:rPr>
        <w:t xml:space="preserve"> </w:t>
      </w:r>
      <w:r w:rsidRPr="0046438D">
        <w:rPr>
          <w:sz w:val="26"/>
          <w:szCs w:val="26"/>
          <w:lang w:val="ro-RO" w:eastAsia="en-US"/>
        </w:rPr>
        <w:t>sau</w:t>
      </w:r>
      <w:r w:rsidRPr="0046438D">
        <w:rPr>
          <w:spacing w:val="35"/>
          <w:sz w:val="26"/>
          <w:szCs w:val="26"/>
          <w:lang w:val="ro-RO" w:eastAsia="en-US"/>
        </w:rPr>
        <w:t xml:space="preserve"> </w:t>
      </w:r>
      <w:r w:rsidRPr="0046438D">
        <w:rPr>
          <w:sz w:val="26"/>
          <w:szCs w:val="26"/>
          <w:lang w:val="ro-RO" w:eastAsia="en-US"/>
        </w:rPr>
        <w:t>a</w:t>
      </w:r>
      <w:r w:rsidRPr="0046438D">
        <w:rPr>
          <w:spacing w:val="22"/>
          <w:sz w:val="26"/>
          <w:szCs w:val="26"/>
          <w:lang w:val="ro-RO" w:eastAsia="en-US"/>
        </w:rPr>
        <w:t xml:space="preserve"> </w:t>
      </w:r>
      <w:r w:rsidRPr="0046438D">
        <w:rPr>
          <w:sz w:val="26"/>
          <w:szCs w:val="26"/>
          <w:lang w:val="ro-RO" w:eastAsia="en-US"/>
        </w:rPr>
        <w:t>unei</w:t>
      </w:r>
      <w:r w:rsidRPr="0046438D">
        <w:rPr>
          <w:spacing w:val="38"/>
          <w:sz w:val="26"/>
          <w:szCs w:val="26"/>
          <w:lang w:val="ro-RO" w:eastAsia="en-US"/>
        </w:rPr>
        <w:t xml:space="preserve"> </w:t>
      </w:r>
      <w:r w:rsidRPr="0046438D">
        <w:rPr>
          <w:sz w:val="26"/>
          <w:szCs w:val="26"/>
          <w:lang w:val="ro-RO" w:eastAsia="en-US"/>
        </w:rPr>
        <w:t xml:space="preserve">vatamari </w:t>
      </w:r>
      <w:r w:rsidRPr="0046438D">
        <w:rPr>
          <w:spacing w:val="21"/>
          <w:sz w:val="26"/>
          <w:szCs w:val="26"/>
          <w:lang w:val="ro-RO" w:eastAsia="en-US"/>
        </w:rPr>
        <w:t xml:space="preserve"> </w:t>
      </w:r>
      <w:r w:rsidRPr="0046438D">
        <w:rPr>
          <w:sz w:val="26"/>
          <w:szCs w:val="26"/>
          <w:lang w:val="ro-RO" w:eastAsia="en-US"/>
        </w:rPr>
        <w:t>corporale.</w:t>
      </w:r>
    </w:p>
    <w:p w:rsidR="00B93A57" w:rsidRPr="0046438D" w:rsidRDefault="00B93A57" w:rsidP="00E61189">
      <w:pPr>
        <w:pStyle w:val="al"/>
        <w:shd w:val="clear" w:color="auto" w:fill="FFFFFF"/>
        <w:spacing w:before="0" w:beforeAutospacing="0" w:after="150" w:afterAutospacing="0"/>
        <w:ind w:firstLine="720"/>
        <w:jc w:val="both"/>
        <w:rPr>
          <w:sz w:val="26"/>
          <w:szCs w:val="26"/>
          <w:lang w:val="ro-RO"/>
        </w:rPr>
      </w:pPr>
      <w:r w:rsidRPr="0046438D">
        <w:rPr>
          <w:sz w:val="26"/>
          <w:szCs w:val="26"/>
          <w:lang w:val="ro-RO"/>
        </w:rPr>
        <w:t>2.</w:t>
      </w:r>
      <w:r w:rsidR="0032566D" w:rsidRPr="0046438D">
        <w:rPr>
          <w:sz w:val="26"/>
          <w:szCs w:val="26"/>
          <w:lang w:val="ro-RO"/>
        </w:rPr>
        <w:t>11</w:t>
      </w:r>
      <w:r w:rsidRPr="0046438D">
        <w:rPr>
          <w:sz w:val="26"/>
          <w:szCs w:val="26"/>
          <w:lang w:val="ro-RO"/>
        </w:rPr>
        <w:t xml:space="preserve">. </w:t>
      </w:r>
      <w:r w:rsidRPr="0046438D">
        <w:rPr>
          <w:sz w:val="26"/>
          <w:szCs w:val="26"/>
          <w:u w:val="single"/>
          <w:lang w:val="ro-RO"/>
        </w:rPr>
        <w:t>Valoarea contractului</w:t>
      </w:r>
      <w:r w:rsidRPr="0046438D">
        <w:rPr>
          <w:sz w:val="26"/>
          <w:szCs w:val="26"/>
          <w:lang w:val="ro-RO"/>
        </w:rPr>
        <w:t xml:space="preserve"> – valoarea plătibila prestatorului de către achizitor, în baza contractului, pentru îndeplinirea integrală şi corespunzătoare a tuturor obligaţiilor asumate prin contract.</w:t>
      </w:r>
    </w:p>
    <w:p w:rsidR="00B93A57" w:rsidRPr="0046438D" w:rsidRDefault="00B93A57" w:rsidP="00E61189">
      <w:pPr>
        <w:pStyle w:val="BodyText"/>
        <w:ind w:firstLine="720"/>
        <w:rPr>
          <w:sz w:val="26"/>
          <w:szCs w:val="26"/>
          <w:lang w:val="ro-RO"/>
        </w:rPr>
      </w:pPr>
      <w:r w:rsidRPr="0046438D">
        <w:rPr>
          <w:sz w:val="26"/>
          <w:szCs w:val="26"/>
          <w:lang w:val="ro-RO"/>
        </w:rPr>
        <w:t>2.</w:t>
      </w:r>
      <w:r w:rsidR="000B2808" w:rsidRPr="0046438D">
        <w:rPr>
          <w:sz w:val="26"/>
          <w:szCs w:val="26"/>
          <w:lang w:val="ro-RO"/>
        </w:rPr>
        <w:t>12</w:t>
      </w:r>
      <w:r w:rsidRPr="0046438D">
        <w:rPr>
          <w:sz w:val="26"/>
          <w:szCs w:val="26"/>
          <w:lang w:val="ro-RO"/>
        </w:rPr>
        <w:t xml:space="preserve">. </w:t>
      </w:r>
      <w:r w:rsidRPr="0046438D">
        <w:rPr>
          <w:sz w:val="26"/>
          <w:szCs w:val="26"/>
          <w:u w:val="single"/>
          <w:lang w:val="ro-RO"/>
        </w:rPr>
        <w:t>Standarde</w:t>
      </w:r>
      <w:r w:rsidRPr="0046438D">
        <w:rPr>
          <w:sz w:val="26"/>
          <w:szCs w:val="26"/>
          <w:lang w:val="ro-RO"/>
        </w:rPr>
        <w:t xml:space="preserve"> – standardele, reglementările tehnice sau altele asemenea prevăzute în caietul de sarcini şi în propunerea tehnică.</w:t>
      </w:r>
    </w:p>
    <w:p w:rsidR="00B93A57" w:rsidRPr="0046438D" w:rsidRDefault="00B93A57" w:rsidP="00E61189">
      <w:pPr>
        <w:pStyle w:val="BodyText"/>
        <w:ind w:firstLine="720"/>
        <w:rPr>
          <w:sz w:val="26"/>
          <w:szCs w:val="26"/>
          <w:lang w:val="ro-RO"/>
        </w:rPr>
      </w:pPr>
      <w:r w:rsidRPr="0046438D">
        <w:rPr>
          <w:sz w:val="26"/>
          <w:szCs w:val="26"/>
          <w:lang w:val="ro-RO"/>
        </w:rPr>
        <w:t>2.</w:t>
      </w:r>
      <w:r w:rsidR="000B2808" w:rsidRPr="0046438D">
        <w:rPr>
          <w:sz w:val="26"/>
          <w:szCs w:val="26"/>
          <w:lang w:val="ro-RO"/>
        </w:rPr>
        <w:t>13</w:t>
      </w:r>
      <w:r w:rsidRPr="0046438D">
        <w:rPr>
          <w:sz w:val="26"/>
          <w:szCs w:val="26"/>
          <w:lang w:val="ro-RO"/>
        </w:rPr>
        <w:t xml:space="preserve">. </w:t>
      </w:r>
      <w:r w:rsidRPr="0046438D">
        <w:rPr>
          <w:sz w:val="26"/>
          <w:szCs w:val="26"/>
          <w:u w:val="single"/>
          <w:lang w:val="ro-RO"/>
        </w:rPr>
        <w:t>Forţa majoră</w:t>
      </w:r>
      <w:r w:rsidRPr="0046438D">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B93A57" w:rsidRPr="0046438D" w:rsidRDefault="00B93A57" w:rsidP="00E61189">
      <w:pPr>
        <w:pStyle w:val="BodyText"/>
        <w:ind w:firstLine="720"/>
        <w:rPr>
          <w:sz w:val="26"/>
          <w:szCs w:val="26"/>
          <w:lang w:val="ro-RO"/>
        </w:rPr>
      </w:pPr>
      <w:r w:rsidRPr="0046438D">
        <w:rPr>
          <w:sz w:val="26"/>
          <w:szCs w:val="26"/>
          <w:lang w:val="ro-RO"/>
        </w:rPr>
        <w:t>2.</w:t>
      </w:r>
      <w:r w:rsidR="000B2808" w:rsidRPr="0046438D">
        <w:rPr>
          <w:sz w:val="26"/>
          <w:szCs w:val="26"/>
          <w:lang w:val="ro-RO"/>
        </w:rPr>
        <w:t>14</w:t>
      </w:r>
      <w:r w:rsidRPr="0046438D">
        <w:rPr>
          <w:sz w:val="26"/>
          <w:szCs w:val="26"/>
          <w:lang w:val="ro-RO"/>
        </w:rPr>
        <w:t xml:space="preserve">. </w:t>
      </w:r>
      <w:r w:rsidRPr="0046438D">
        <w:rPr>
          <w:sz w:val="26"/>
          <w:szCs w:val="26"/>
          <w:u w:val="single"/>
          <w:lang w:val="ro-RO"/>
        </w:rPr>
        <w:t>SOCIETATEA ELECTROCENTRALE BUCUREŞTI SA</w:t>
      </w:r>
      <w:r w:rsidRPr="0046438D">
        <w:rPr>
          <w:sz w:val="26"/>
          <w:szCs w:val="26"/>
          <w:lang w:val="ro-RO"/>
        </w:rPr>
        <w:t xml:space="preserve"> – este Societatea de producere în termocentrale a Energiei Electrice şi Termice, cu sediul în Bucureşti, Splaiul Independenţei nr.227, sect.6.</w:t>
      </w:r>
    </w:p>
    <w:p w:rsidR="00B93A57" w:rsidRPr="0046438D" w:rsidRDefault="00B93A57" w:rsidP="00E61189">
      <w:pPr>
        <w:pStyle w:val="BodyText"/>
        <w:rPr>
          <w:sz w:val="26"/>
          <w:szCs w:val="26"/>
          <w:lang w:val="ro-RO"/>
        </w:rPr>
      </w:pPr>
      <w:r w:rsidRPr="0046438D">
        <w:rPr>
          <w:sz w:val="26"/>
          <w:szCs w:val="26"/>
          <w:lang w:val="ro-RO"/>
        </w:rPr>
        <w:tab/>
        <w:t>2.1</w:t>
      </w:r>
      <w:r w:rsidR="000B2808" w:rsidRPr="0046438D">
        <w:rPr>
          <w:sz w:val="26"/>
          <w:szCs w:val="26"/>
          <w:lang w:val="ro-RO"/>
        </w:rPr>
        <w:t>5</w:t>
      </w:r>
      <w:r w:rsidRPr="0046438D">
        <w:rPr>
          <w:sz w:val="26"/>
          <w:szCs w:val="26"/>
          <w:lang w:val="ro-RO"/>
        </w:rPr>
        <w:t xml:space="preserve">. </w:t>
      </w:r>
      <w:r w:rsidRPr="0046438D">
        <w:rPr>
          <w:sz w:val="26"/>
          <w:szCs w:val="26"/>
          <w:u w:val="single"/>
          <w:lang w:val="ro-RO"/>
        </w:rPr>
        <w:t>Calitate</w:t>
      </w:r>
      <w:r w:rsidRPr="0046438D">
        <w:rPr>
          <w:sz w:val="26"/>
          <w:szCs w:val="26"/>
          <w:lang w:val="ro-RO"/>
        </w:rPr>
        <w:t xml:space="preserve"> – ansamblu de caracteristici ale unei entităţi care îi conferă acesteia aptitudinea de a satisface necesităţi exprimate şi explicite.</w:t>
      </w:r>
    </w:p>
    <w:p w:rsidR="00B93A57" w:rsidRPr="0046438D" w:rsidRDefault="00B93A57" w:rsidP="00E61189">
      <w:pPr>
        <w:pStyle w:val="BodyText"/>
        <w:rPr>
          <w:sz w:val="26"/>
          <w:szCs w:val="26"/>
          <w:lang w:val="ro-RO"/>
        </w:rPr>
      </w:pPr>
      <w:r w:rsidRPr="0046438D">
        <w:rPr>
          <w:sz w:val="26"/>
          <w:szCs w:val="26"/>
          <w:lang w:val="ro-RO"/>
        </w:rPr>
        <w:tab/>
        <w:t>2.1</w:t>
      </w:r>
      <w:r w:rsidR="000B2808" w:rsidRPr="0046438D">
        <w:rPr>
          <w:sz w:val="26"/>
          <w:szCs w:val="26"/>
          <w:lang w:val="ro-RO"/>
        </w:rPr>
        <w:t>6</w:t>
      </w:r>
      <w:r w:rsidRPr="0046438D">
        <w:rPr>
          <w:sz w:val="26"/>
          <w:szCs w:val="26"/>
          <w:lang w:val="ro-RO"/>
        </w:rPr>
        <w:t xml:space="preserve">. </w:t>
      </w:r>
      <w:r w:rsidRPr="0046438D">
        <w:rPr>
          <w:sz w:val="26"/>
          <w:szCs w:val="26"/>
          <w:u w:val="single"/>
          <w:lang w:val="ro-RO"/>
        </w:rPr>
        <w:t>Conformitate</w:t>
      </w:r>
      <w:r w:rsidRPr="0046438D">
        <w:rPr>
          <w:sz w:val="26"/>
          <w:szCs w:val="26"/>
          <w:lang w:val="ro-RO"/>
        </w:rPr>
        <w:t xml:space="preserve"> – satisfacerea condiţiilor specificate.</w:t>
      </w:r>
    </w:p>
    <w:p w:rsidR="00B93A57" w:rsidRPr="0046438D" w:rsidRDefault="00B93A57" w:rsidP="00E61189">
      <w:pPr>
        <w:pStyle w:val="BodyText"/>
        <w:rPr>
          <w:sz w:val="26"/>
          <w:szCs w:val="26"/>
          <w:lang w:val="ro-RO"/>
        </w:rPr>
      </w:pPr>
      <w:r w:rsidRPr="0046438D">
        <w:rPr>
          <w:sz w:val="26"/>
          <w:szCs w:val="26"/>
          <w:lang w:val="ro-RO"/>
        </w:rPr>
        <w:tab/>
        <w:t>2.1</w:t>
      </w:r>
      <w:r w:rsidR="000B2808" w:rsidRPr="0046438D">
        <w:rPr>
          <w:sz w:val="26"/>
          <w:szCs w:val="26"/>
          <w:lang w:val="ro-RO"/>
        </w:rPr>
        <w:t>7</w:t>
      </w:r>
      <w:r w:rsidRPr="0046438D">
        <w:rPr>
          <w:sz w:val="26"/>
          <w:szCs w:val="26"/>
          <w:lang w:val="ro-RO"/>
        </w:rPr>
        <w:t xml:space="preserve">. </w:t>
      </w:r>
      <w:r w:rsidRPr="0046438D">
        <w:rPr>
          <w:sz w:val="26"/>
          <w:szCs w:val="26"/>
          <w:u w:val="single"/>
          <w:lang w:val="ro-RO"/>
        </w:rPr>
        <w:t>Neconformitate</w:t>
      </w:r>
      <w:r w:rsidRPr="0046438D">
        <w:rPr>
          <w:sz w:val="26"/>
          <w:szCs w:val="26"/>
          <w:lang w:val="ro-RO"/>
        </w:rPr>
        <w:t xml:space="preserve"> – nesatisfacerea unei condiţii specificate.</w:t>
      </w:r>
    </w:p>
    <w:p w:rsidR="00B93A57" w:rsidRPr="0046438D" w:rsidRDefault="00B93A57" w:rsidP="00E61189">
      <w:pPr>
        <w:pStyle w:val="BodyText"/>
        <w:rPr>
          <w:sz w:val="26"/>
          <w:szCs w:val="26"/>
          <w:lang w:val="ro-RO"/>
        </w:rPr>
      </w:pPr>
      <w:r w:rsidRPr="0046438D">
        <w:rPr>
          <w:sz w:val="26"/>
          <w:szCs w:val="26"/>
          <w:lang w:val="ro-RO"/>
        </w:rPr>
        <w:tab/>
        <w:t>2.1</w:t>
      </w:r>
      <w:r w:rsidR="000B2808" w:rsidRPr="0046438D">
        <w:rPr>
          <w:sz w:val="26"/>
          <w:szCs w:val="26"/>
          <w:lang w:val="ro-RO"/>
        </w:rPr>
        <w:t>8</w:t>
      </w:r>
      <w:r w:rsidRPr="0046438D">
        <w:rPr>
          <w:sz w:val="26"/>
          <w:szCs w:val="26"/>
          <w:lang w:val="ro-RO"/>
        </w:rPr>
        <w:t xml:space="preserve">. </w:t>
      </w:r>
      <w:r w:rsidRPr="0046438D">
        <w:rPr>
          <w:sz w:val="26"/>
          <w:szCs w:val="26"/>
          <w:u w:val="single"/>
          <w:lang w:val="ro-RO"/>
        </w:rPr>
        <w:t>Managementul calităţii</w:t>
      </w:r>
      <w:r w:rsidRPr="0046438D">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p>
    <w:p w:rsidR="00B93A57" w:rsidRPr="0046438D" w:rsidRDefault="00B93A57" w:rsidP="00E61189">
      <w:pPr>
        <w:pStyle w:val="BodyText"/>
        <w:rPr>
          <w:bCs/>
          <w:sz w:val="26"/>
          <w:szCs w:val="26"/>
          <w:lang w:val="ro-RO"/>
        </w:rPr>
      </w:pPr>
      <w:r w:rsidRPr="0046438D">
        <w:rPr>
          <w:sz w:val="26"/>
          <w:szCs w:val="26"/>
          <w:lang w:val="ro-RO"/>
        </w:rPr>
        <w:tab/>
      </w:r>
      <w:r w:rsidRPr="0046438D">
        <w:rPr>
          <w:bCs/>
          <w:sz w:val="26"/>
          <w:szCs w:val="26"/>
          <w:lang w:val="ro-RO"/>
        </w:rPr>
        <w:t>2.1</w:t>
      </w:r>
      <w:r w:rsidR="000B2808" w:rsidRPr="0046438D">
        <w:rPr>
          <w:bCs/>
          <w:sz w:val="26"/>
          <w:szCs w:val="26"/>
          <w:lang w:val="ro-RO"/>
        </w:rPr>
        <w:t>9</w:t>
      </w:r>
      <w:r w:rsidRPr="0046438D">
        <w:rPr>
          <w:bCs/>
          <w:sz w:val="26"/>
          <w:szCs w:val="26"/>
          <w:lang w:val="ro-RO"/>
        </w:rPr>
        <w:t xml:space="preserve">. </w:t>
      </w:r>
      <w:r w:rsidRPr="0046438D">
        <w:rPr>
          <w:bCs/>
          <w:sz w:val="26"/>
          <w:szCs w:val="26"/>
          <w:u w:val="single"/>
          <w:lang w:val="ro-RO"/>
        </w:rPr>
        <w:t>Zi</w:t>
      </w:r>
      <w:r w:rsidRPr="0046438D">
        <w:rPr>
          <w:bCs/>
          <w:sz w:val="26"/>
          <w:szCs w:val="26"/>
          <w:lang w:val="ro-RO"/>
        </w:rPr>
        <w:t xml:space="preserve"> = zi calendaristică. An = 365 de zile.</w:t>
      </w:r>
    </w:p>
    <w:p w:rsidR="00CF1F3B" w:rsidRPr="0046438D" w:rsidRDefault="00CF1F3B" w:rsidP="00CF1F3B">
      <w:pPr>
        <w:pStyle w:val="BodyText"/>
        <w:ind w:firstLine="720"/>
        <w:rPr>
          <w:bCs/>
          <w:sz w:val="26"/>
          <w:szCs w:val="26"/>
          <w:lang w:val="ro-RO"/>
        </w:rPr>
      </w:pPr>
      <w:r w:rsidRPr="0046438D">
        <w:rPr>
          <w:bCs/>
          <w:sz w:val="26"/>
          <w:szCs w:val="26"/>
          <w:lang w:val="ro-RO"/>
        </w:rPr>
        <w:t>2.20</w:t>
      </w:r>
      <w:r w:rsidRPr="0046438D">
        <w:rPr>
          <w:bCs/>
          <w:sz w:val="26"/>
          <w:szCs w:val="26"/>
          <w:u w:val="single"/>
          <w:lang w:val="ro-RO"/>
        </w:rPr>
        <w:t>.Garanţia de buna execuţie</w:t>
      </w:r>
      <w:r w:rsidRPr="0046438D">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B93A57" w:rsidRPr="0046438D" w:rsidRDefault="00B93A57" w:rsidP="00E61189">
      <w:pPr>
        <w:pStyle w:val="BodyText"/>
        <w:rPr>
          <w:sz w:val="26"/>
          <w:szCs w:val="26"/>
          <w:lang w:val="ro-RO"/>
        </w:rPr>
      </w:pPr>
      <w:r w:rsidRPr="0046438D">
        <w:rPr>
          <w:bCs/>
          <w:sz w:val="26"/>
          <w:szCs w:val="26"/>
          <w:lang w:val="ro-RO"/>
        </w:rPr>
        <w:tab/>
      </w:r>
      <w:r w:rsidR="000B2808" w:rsidRPr="0046438D">
        <w:rPr>
          <w:bCs/>
          <w:sz w:val="26"/>
          <w:szCs w:val="26"/>
          <w:lang w:val="ro-RO"/>
        </w:rPr>
        <w:t>2.2</w:t>
      </w:r>
      <w:r w:rsidR="00CF1F3B" w:rsidRPr="0046438D">
        <w:rPr>
          <w:bCs/>
          <w:sz w:val="26"/>
          <w:szCs w:val="26"/>
          <w:lang w:val="ro-RO"/>
        </w:rPr>
        <w:t>1</w:t>
      </w:r>
      <w:r w:rsidRPr="0046438D">
        <w:rPr>
          <w:bCs/>
          <w:sz w:val="26"/>
          <w:szCs w:val="26"/>
          <w:lang w:val="ro-RO"/>
        </w:rPr>
        <w:t xml:space="preserve">. </w:t>
      </w:r>
      <w:r w:rsidRPr="0046438D">
        <w:rPr>
          <w:bCs/>
          <w:sz w:val="26"/>
          <w:szCs w:val="26"/>
          <w:u w:val="single"/>
          <w:lang w:val="ro-RO"/>
        </w:rPr>
        <w:t xml:space="preserve">SU </w:t>
      </w:r>
      <w:r w:rsidRPr="0046438D">
        <w:rPr>
          <w:rStyle w:val="litera1"/>
          <w:sz w:val="26"/>
          <w:szCs w:val="26"/>
          <w:u w:val="single"/>
          <w:lang w:val="ro-RO"/>
        </w:rPr>
        <w:t>-</w:t>
      </w:r>
      <w:r w:rsidRPr="0046438D">
        <w:rPr>
          <w:sz w:val="26"/>
          <w:szCs w:val="26"/>
          <w:u w:val="single"/>
          <w:lang w:val="ro-RO"/>
        </w:rPr>
        <w:t xml:space="preserve"> situaţia de urgenţă</w:t>
      </w:r>
      <w:r w:rsidRPr="0046438D">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082797" w:rsidRPr="0046438D" w:rsidRDefault="00B93A57" w:rsidP="00CF1F3B">
      <w:pPr>
        <w:jc w:val="both"/>
        <w:rPr>
          <w:sz w:val="26"/>
          <w:szCs w:val="26"/>
          <w:lang w:val="ro-RO"/>
        </w:rPr>
      </w:pPr>
      <w:r w:rsidRPr="0046438D">
        <w:rPr>
          <w:bCs/>
          <w:sz w:val="26"/>
          <w:szCs w:val="26"/>
          <w:lang w:val="ro-RO"/>
        </w:rPr>
        <w:lastRenderedPageBreak/>
        <w:tab/>
        <w:t>2.</w:t>
      </w:r>
      <w:r w:rsidR="000B2808" w:rsidRPr="0046438D">
        <w:rPr>
          <w:bCs/>
          <w:sz w:val="26"/>
          <w:szCs w:val="26"/>
          <w:lang w:val="ro-RO"/>
        </w:rPr>
        <w:t>2</w:t>
      </w:r>
      <w:r w:rsidR="00CF1F3B" w:rsidRPr="0046438D">
        <w:rPr>
          <w:bCs/>
          <w:sz w:val="26"/>
          <w:szCs w:val="26"/>
          <w:lang w:val="ro-RO"/>
        </w:rPr>
        <w:t>2</w:t>
      </w:r>
      <w:r w:rsidRPr="0046438D">
        <w:rPr>
          <w:bCs/>
          <w:sz w:val="26"/>
          <w:szCs w:val="26"/>
          <w:lang w:val="ro-RO"/>
        </w:rPr>
        <w:t xml:space="preserve">. </w:t>
      </w:r>
      <w:r w:rsidRPr="0046438D">
        <w:rPr>
          <w:bCs/>
          <w:sz w:val="26"/>
          <w:szCs w:val="26"/>
          <w:u w:val="single"/>
          <w:lang w:val="ro-RO"/>
        </w:rPr>
        <w:t xml:space="preserve">SSM - </w:t>
      </w:r>
      <w:r w:rsidRPr="0046438D">
        <w:rPr>
          <w:sz w:val="26"/>
          <w:szCs w:val="26"/>
          <w:u w:val="single"/>
          <w:lang w:val="ro-RO"/>
        </w:rPr>
        <w:t>securitate şi sănătate în muncă</w:t>
      </w:r>
      <w:r w:rsidRPr="0046438D">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46438D" w:rsidRPr="0046438D" w:rsidRDefault="0046438D" w:rsidP="00E61189">
      <w:pPr>
        <w:pStyle w:val="BodyText"/>
        <w:rPr>
          <w:sz w:val="26"/>
          <w:szCs w:val="26"/>
          <w:lang w:val="ro-RO"/>
        </w:rPr>
      </w:pPr>
    </w:p>
    <w:p w:rsidR="00107EA4" w:rsidRPr="0046438D" w:rsidRDefault="00107EA4" w:rsidP="00E61189">
      <w:pPr>
        <w:jc w:val="both"/>
        <w:rPr>
          <w:b/>
          <w:color w:val="000000"/>
          <w:sz w:val="26"/>
          <w:szCs w:val="26"/>
          <w:u w:val="single"/>
          <w:lang w:val="ro-RO"/>
        </w:rPr>
      </w:pPr>
      <w:r w:rsidRPr="0046438D">
        <w:rPr>
          <w:b/>
          <w:color w:val="000000"/>
          <w:sz w:val="26"/>
          <w:szCs w:val="26"/>
          <w:lang w:val="ro-RO"/>
        </w:rPr>
        <w:t xml:space="preserve">    </w:t>
      </w:r>
      <w:r w:rsidRPr="0046438D">
        <w:rPr>
          <w:b/>
          <w:color w:val="000000"/>
          <w:sz w:val="26"/>
          <w:szCs w:val="26"/>
          <w:u w:val="single"/>
          <w:lang w:val="ro-RO"/>
        </w:rPr>
        <w:t xml:space="preserve">Clauze obligatorii </w:t>
      </w:r>
    </w:p>
    <w:p w:rsidR="001260E5" w:rsidRPr="004307A2" w:rsidRDefault="001260E5" w:rsidP="001260E5">
      <w:pPr>
        <w:ind w:firstLine="720"/>
        <w:jc w:val="both"/>
        <w:rPr>
          <w:color w:val="FF0000"/>
          <w:sz w:val="22"/>
          <w:szCs w:val="22"/>
          <w:lang w:val="ro-RO"/>
        </w:rPr>
      </w:pPr>
    </w:p>
    <w:p w:rsidR="001260E5" w:rsidRPr="0046438D" w:rsidRDefault="001260E5" w:rsidP="00206C26">
      <w:pPr>
        <w:pStyle w:val="Heading1"/>
        <w:shd w:val="pct10" w:color="auto" w:fill="FFFFFF"/>
        <w:jc w:val="both"/>
        <w:rPr>
          <w:rFonts w:ascii="Times New Roman" w:hAnsi="Times New Roman"/>
          <w:smallCaps/>
          <w:sz w:val="26"/>
          <w:szCs w:val="26"/>
          <w:lang w:val="ro-RO"/>
        </w:rPr>
      </w:pPr>
      <w:r w:rsidRPr="0046438D">
        <w:rPr>
          <w:rFonts w:ascii="Times New Roman" w:hAnsi="Times New Roman"/>
          <w:smallCaps/>
          <w:sz w:val="26"/>
          <w:szCs w:val="26"/>
          <w:lang w:val="ro-RO"/>
        </w:rPr>
        <w:t>CAP.3. OBIECTUL CONTRACTULUI</w:t>
      </w:r>
    </w:p>
    <w:p w:rsidR="00206C26" w:rsidRPr="0046438D" w:rsidRDefault="00206C26" w:rsidP="00206C26">
      <w:pPr>
        <w:jc w:val="both"/>
        <w:rPr>
          <w:sz w:val="26"/>
          <w:szCs w:val="26"/>
          <w:lang w:val="ro-RO"/>
        </w:rPr>
      </w:pPr>
      <w:r w:rsidRPr="0046438D">
        <w:rPr>
          <w:sz w:val="26"/>
          <w:szCs w:val="26"/>
          <w:lang w:val="ro-RO"/>
        </w:rPr>
        <w:tab/>
      </w:r>
      <w:r w:rsidR="00B93A57" w:rsidRPr="0046438D">
        <w:rPr>
          <w:sz w:val="26"/>
          <w:szCs w:val="26"/>
          <w:lang w:val="ro-RO"/>
        </w:rPr>
        <w:t>3</w:t>
      </w:r>
      <w:r w:rsidR="00107EA4" w:rsidRPr="0046438D">
        <w:rPr>
          <w:sz w:val="26"/>
          <w:szCs w:val="26"/>
          <w:lang w:val="ro-RO"/>
        </w:rPr>
        <w:t xml:space="preserve">.1. Obiectul contractului </w:t>
      </w:r>
      <w:r w:rsidR="00274F36" w:rsidRPr="0046438D">
        <w:rPr>
          <w:sz w:val="26"/>
          <w:szCs w:val="26"/>
          <w:lang w:val="ro-RO"/>
        </w:rPr>
        <w:t xml:space="preserve">consta in efectuarea de </w:t>
      </w:r>
      <w:r w:rsidR="00DD50EF" w:rsidRPr="0046438D">
        <w:rPr>
          <w:sz w:val="26"/>
          <w:szCs w:val="26"/>
          <w:lang w:val="ro-RO"/>
        </w:rPr>
        <w:t>către</w:t>
      </w:r>
      <w:r w:rsidR="00274F36" w:rsidRPr="0046438D">
        <w:rPr>
          <w:sz w:val="26"/>
          <w:szCs w:val="26"/>
          <w:lang w:val="ro-RO"/>
        </w:rPr>
        <w:t xml:space="preserve"> prestator de</w:t>
      </w:r>
    </w:p>
    <w:p w:rsidR="00206C26" w:rsidRPr="0046438D" w:rsidRDefault="00274F36" w:rsidP="00206C26">
      <w:pPr>
        <w:jc w:val="both"/>
        <w:rPr>
          <w:b/>
          <w:i/>
          <w:sz w:val="26"/>
          <w:szCs w:val="26"/>
          <w:lang w:val="ro-RO"/>
        </w:rPr>
      </w:pPr>
      <w:r w:rsidRPr="0046438D">
        <w:rPr>
          <w:sz w:val="26"/>
          <w:szCs w:val="26"/>
          <w:lang w:val="ro-RO"/>
        </w:rPr>
        <w:t xml:space="preserve"> </w:t>
      </w:r>
      <w:r w:rsidR="00206C26" w:rsidRPr="0046438D">
        <w:rPr>
          <w:b/>
          <w:bCs/>
          <w:sz w:val="26"/>
          <w:szCs w:val="26"/>
          <w:lang w:val="ro-RO"/>
        </w:rPr>
        <w:t>„</w:t>
      </w:r>
      <w:r w:rsidR="00206C26" w:rsidRPr="0046438D">
        <w:rPr>
          <w:b/>
          <w:sz w:val="26"/>
          <w:szCs w:val="26"/>
          <w:lang w:val="ro-RO"/>
        </w:rPr>
        <w:t xml:space="preserve">Servicii medicale și asigurări de sănătate pentru spitalizare pentru salariații ELCETROCENTRALE București S.A. </w:t>
      </w:r>
      <w:r w:rsidR="00206C26" w:rsidRPr="0046438D">
        <w:rPr>
          <w:b/>
          <w:i/>
          <w:sz w:val="26"/>
          <w:szCs w:val="26"/>
          <w:lang w:val="ro-RO"/>
        </w:rPr>
        <w:t>(ELCEN)</w:t>
      </w:r>
      <w:r w:rsidR="00C26029" w:rsidRPr="0046438D">
        <w:rPr>
          <w:b/>
          <w:i/>
          <w:sz w:val="26"/>
          <w:szCs w:val="26"/>
          <w:lang w:val="ro-RO"/>
        </w:rPr>
        <w:t xml:space="preserve"> -  LOT nr.___________</w:t>
      </w:r>
    </w:p>
    <w:p w:rsidR="00206C26" w:rsidRPr="0046438D" w:rsidRDefault="00206C26" w:rsidP="00206C26">
      <w:pPr>
        <w:pStyle w:val="BodyText"/>
        <w:ind w:firstLine="720"/>
        <w:rPr>
          <w:b/>
          <w:i/>
          <w:sz w:val="26"/>
          <w:szCs w:val="26"/>
          <w:lang w:val="ro-RO"/>
        </w:rPr>
      </w:pPr>
      <w:r w:rsidRPr="0046438D">
        <w:rPr>
          <w:b/>
          <w:i/>
          <w:sz w:val="26"/>
          <w:szCs w:val="26"/>
          <w:lang w:val="ro-RO"/>
        </w:rPr>
        <w:t>Lot 1. Servicii medicale pe bază de abonament pentru salariații ELCEN</w:t>
      </w:r>
    </w:p>
    <w:p w:rsidR="00206C26" w:rsidRPr="0046438D" w:rsidRDefault="00206C26" w:rsidP="00206C26">
      <w:pPr>
        <w:pStyle w:val="BodyText"/>
        <w:ind w:firstLine="720"/>
        <w:rPr>
          <w:b/>
          <w:sz w:val="26"/>
          <w:szCs w:val="26"/>
          <w:lang w:val="ro-RO"/>
        </w:rPr>
      </w:pPr>
      <w:r w:rsidRPr="0046438D">
        <w:rPr>
          <w:b/>
          <w:i/>
          <w:sz w:val="26"/>
          <w:szCs w:val="26"/>
          <w:lang w:val="ro-RO"/>
        </w:rPr>
        <w:t>Lot 2. Asigurări de sănătate pentru spitalizare pentru salariații ELCEN</w:t>
      </w:r>
      <w:r w:rsidRPr="0046438D">
        <w:rPr>
          <w:b/>
          <w:bCs/>
          <w:sz w:val="26"/>
          <w:szCs w:val="26"/>
          <w:lang w:val="ro-RO"/>
        </w:rPr>
        <w:t>”</w:t>
      </w:r>
      <w:r w:rsidR="00D851C7" w:rsidRPr="0046438D">
        <w:rPr>
          <w:b/>
          <w:sz w:val="26"/>
          <w:szCs w:val="26"/>
          <w:lang w:val="ro-RO"/>
        </w:rPr>
        <w:t>,</w:t>
      </w:r>
    </w:p>
    <w:p w:rsidR="00D264A6" w:rsidRPr="0046438D" w:rsidRDefault="009D54B2" w:rsidP="00206C26">
      <w:pPr>
        <w:pStyle w:val="BodyText"/>
        <w:rPr>
          <w:sz w:val="26"/>
          <w:szCs w:val="26"/>
          <w:lang w:val="ro-RO"/>
        </w:rPr>
      </w:pPr>
      <w:r w:rsidRPr="0046438D">
        <w:rPr>
          <w:b/>
          <w:sz w:val="26"/>
          <w:szCs w:val="26"/>
          <w:lang w:val="ro-RO"/>
        </w:rPr>
        <w:t xml:space="preserve"> </w:t>
      </w:r>
      <w:r w:rsidRPr="0046438D">
        <w:rPr>
          <w:b/>
          <w:i/>
          <w:sz w:val="26"/>
          <w:szCs w:val="26"/>
          <w:lang w:val="ro-RO"/>
        </w:rPr>
        <w:t xml:space="preserve"> </w:t>
      </w:r>
      <w:r w:rsidR="00107EA4" w:rsidRPr="0046438D">
        <w:rPr>
          <w:sz w:val="26"/>
          <w:szCs w:val="26"/>
          <w:lang w:val="ro-RO"/>
        </w:rPr>
        <w:t>în cantităţile prevăzute în anexa nr.1</w:t>
      </w:r>
      <w:r w:rsidR="00267091" w:rsidRPr="0046438D">
        <w:rPr>
          <w:sz w:val="26"/>
          <w:szCs w:val="26"/>
          <w:lang w:val="ro-RO"/>
        </w:rPr>
        <w:t>,</w:t>
      </w:r>
      <w:r w:rsidR="00D264A6" w:rsidRPr="0046438D">
        <w:rPr>
          <w:sz w:val="26"/>
          <w:szCs w:val="26"/>
          <w:lang w:val="ro-RO"/>
        </w:rPr>
        <w:t xml:space="preserve"> in condiţiile stabilite prin prezentul contract</w:t>
      </w:r>
      <w:r w:rsidR="00267091" w:rsidRPr="0046438D">
        <w:rPr>
          <w:sz w:val="26"/>
          <w:szCs w:val="26"/>
          <w:lang w:val="ro-RO"/>
        </w:rPr>
        <w:t xml:space="preserve"> si cu respectarea tuturor cerintelor caietului de sarcini</w:t>
      </w:r>
      <w:r w:rsidR="00D264A6" w:rsidRPr="0046438D">
        <w:rPr>
          <w:sz w:val="26"/>
          <w:szCs w:val="26"/>
          <w:lang w:val="ro-RO"/>
        </w:rPr>
        <w:t>.</w:t>
      </w:r>
    </w:p>
    <w:p w:rsidR="00710094" w:rsidRPr="0046438D" w:rsidRDefault="00107EA4" w:rsidP="00206C26">
      <w:pPr>
        <w:jc w:val="both"/>
        <w:rPr>
          <w:sz w:val="26"/>
          <w:szCs w:val="26"/>
          <w:lang w:val="ro-RO"/>
        </w:rPr>
      </w:pPr>
      <w:r w:rsidRPr="0046438D">
        <w:rPr>
          <w:sz w:val="26"/>
          <w:szCs w:val="26"/>
          <w:lang w:val="ro-RO"/>
        </w:rPr>
        <w:tab/>
      </w:r>
      <w:r w:rsidR="00B93A57" w:rsidRPr="0046438D">
        <w:rPr>
          <w:sz w:val="26"/>
          <w:szCs w:val="26"/>
          <w:lang w:val="ro-RO"/>
        </w:rPr>
        <w:t>3</w:t>
      </w:r>
      <w:r w:rsidRPr="0046438D">
        <w:rPr>
          <w:sz w:val="26"/>
          <w:szCs w:val="26"/>
          <w:lang w:val="ro-RO"/>
        </w:rPr>
        <w:t xml:space="preserve">.2. Realizarea serviciilor se face în regim de managementul calităţii, conform </w:t>
      </w:r>
      <w:r w:rsidR="00DD50EF" w:rsidRPr="0046438D">
        <w:rPr>
          <w:sz w:val="26"/>
          <w:szCs w:val="26"/>
          <w:lang w:val="ro-RO"/>
        </w:rPr>
        <w:t>cerințelor</w:t>
      </w:r>
      <w:r w:rsidRPr="0046438D">
        <w:rPr>
          <w:sz w:val="26"/>
          <w:szCs w:val="26"/>
          <w:lang w:val="ro-RO"/>
        </w:rPr>
        <w:t xml:space="preserve"> caietului de sarcini</w:t>
      </w:r>
      <w:r w:rsidR="00710094" w:rsidRPr="0046438D">
        <w:rPr>
          <w:sz w:val="26"/>
          <w:szCs w:val="26"/>
          <w:lang w:val="ro-RO"/>
        </w:rPr>
        <w:t>,</w:t>
      </w:r>
      <w:r w:rsidR="00710094" w:rsidRPr="0046438D">
        <w:rPr>
          <w:b/>
          <w:sz w:val="26"/>
          <w:szCs w:val="26"/>
          <w:lang w:val="ro-RO"/>
        </w:rPr>
        <w:t xml:space="preserve"> </w:t>
      </w:r>
      <w:r w:rsidR="00710094" w:rsidRPr="0046438D">
        <w:rPr>
          <w:sz w:val="26"/>
          <w:szCs w:val="26"/>
          <w:lang w:val="ro-RO"/>
        </w:rPr>
        <w:t>la</w:t>
      </w:r>
      <w:r w:rsidR="00710094" w:rsidRPr="0046438D">
        <w:rPr>
          <w:spacing w:val="35"/>
          <w:sz w:val="26"/>
          <w:szCs w:val="26"/>
          <w:lang w:val="ro-RO"/>
        </w:rPr>
        <w:t xml:space="preserve"> </w:t>
      </w:r>
      <w:r w:rsidR="00710094" w:rsidRPr="0046438D">
        <w:rPr>
          <w:sz w:val="26"/>
          <w:szCs w:val="26"/>
          <w:lang w:val="ro-RO"/>
        </w:rPr>
        <w:t xml:space="preserve">standardele </w:t>
      </w:r>
      <w:r w:rsidR="00DD50EF" w:rsidRPr="0046438D">
        <w:rPr>
          <w:sz w:val="26"/>
          <w:szCs w:val="26"/>
          <w:lang w:val="ro-RO"/>
        </w:rPr>
        <w:t>prevăzute</w:t>
      </w:r>
      <w:r w:rsidR="00710094" w:rsidRPr="0046438D">
        <w:rPr>
          <w:sz w:val="26"/>
          <w:szCs w:val="26"/>
          <w:lang w:val="ro-RO"/>
        </w:rPr>
        <w:t xml:space="preserve"> in</w:t>
      </w:r>
      <w:r w:rsidR="00710094" w:rsidRPr="0046438D">
        <w:rPr>
          <w:spacing w:val="42"/>
          <w:sz w:val="26"/>
          <w:szCs w:val="26"/>
          <w:lang w:val="ro-RO"/>
        </w:rPr>
        <w:t xml:space="preserve"> </w:t>
      </w:r>
      <w:r w:rsidR="00234234" w:rsidRPr="0046438D">
        <w:rPr>
          <w:sz w:val="26"/>
          <w:szCs w:val="26"/>
          <w:lang w:val="ro-RO"/>
        </w:rPr>
        <w:t xml:space="preserve">normele </w:t>
      </w:r>
      <w:r w:rsidR="00710094" w:rsidRPr="0046438D">
        <w:rPr>
          <w:sz w:val="26"/>
          <w:szCs w:val="26"/>
          <w:lang w:val="ro-RO"/>
        </w:rPr>
        <w:t xml:space="preserve">privind calitatea </w:t>
      </w:r>
      <w:r w:rsidR="00234234" w:rsidRPr="0046438D">
        <w:rPr>
          <w:sz w:val="26"/>
          <w:szCs w:val="26"/>
          <w:lang w:val="ro-RO"/>
        </w:rPr>
        <w:t xml:space="preserve">asistentei  </w:t>
      </w:r>
      <w:r w:rsidR="00710094" w:rsidRPr="0046438D">
        <w:rPr>
          <w:sz w:val="26"/>
          <w:szCs w:val="26"/>
          <w:lang w:val="ro-RO"/>
        </w:rPr>
        <w:t xml:space="preserve">medicale </w:t>
      </w:r>
      <w:r w:rsidR="00710094" w:rsidRPr="0046438D">
        <w:rPr>
          <w:spacing w:val="43"/>
          <w:sz w:val="26"/>
          <w:szCs w:val="26"/>
          <w:lang w:val="ro-RO"/>
        </w:rPr>
        <w:t xml:space="preserve"> </w:t>
      </w:r>
      <w:r w:rsidR="00710094" w:rsidRPr="0046438D">
        <w:rPr>
          <w:sz w:val="26"/>
          <w:szCs w:val="26"/>
          <w:lang w:val="ro-RO"/>
        </w:rPr>
        <w:t>elaborate de</w:t>
      </w:r>
      <w:r w:rsidR="00710094" w:rsidRPr="0046438D">
        <w:rPr>
          <w:spacing w:val="42"/>
          <w:sz w:val="26"/>
          <w:szCs w:val="26"/>
          <w:lang w:val="ro-RO"/>
        </w:rPr>
        <w:t xml:space="preserve"> </w:t>
      </w:r>
      <w:r w:rsidR="00710094" w:rsidRPr="0046438D">
        <w:rPr>
          <w:sz w:val="26"/>
          <w:szCs w:val="26"/>
          <w:lang w:val="ro-RO"/>
        </w:rPr>
        <w:t>comisiile de</w:t>
      </w:r>
      <w:r w:rsidR="00710094" w:rsidRPr="0046438D">
        <w:rPr>
          <w:spacing w:val="46"/>
          <w:sz w:val="26"/>
          <w:szCs w:val="26"/>
          <w:lang w:val="ro-RO"/>
        </w:rPr>
        <w:t xml:space="preserve"> </w:t>
      </w:r>
      <w:r w:rsidR="00710094" w:rsidRPr="0046438D">
        <w:rPr>
          <w:sz w:val="26"/>
          <w:szCs w:val="26"/>
          <w:lang w:val="ro-RO"/>
        </w:rPr>
        <w:t>specialitate din</w:t>
      </w:r>
      <w:r w:rsidR="00710094" w:rsidRPr="0046438D">
        <w:rPr>
          <w:spacing w:val="46"/>
          <w:sz w:val="26"/>
          <w:szCs w:val="26"/>
          <w:lang w:val="ro-RO"/>
        </w:rPr>
        <w:t xml:space="preserve"> </w:t>
      </w:r>
      <w:r w:rsidR="00710094" w:rsidRPr="0046438D">
        <w:rPr>
          <w:sz w:val="26"/>
          <w:szCs w:val="26"/>
          <w:lang w:val="ro-RO"/>
        </w:rPr>
        <w:t xml:space="preserve">cadrul </w:t>
      </w:r>
      <w:r w:rsidR="00710094" w:rsidRPr="0046438D">
        <w:rPr>
          <w:spacing w:val="32"/>
          <w:sz w:val="26"/>
          <w:szCs w:val="26"/>
          <w:lang w:val="ro-RO"/>
        </w:rPr>
        <w:t xml:space="preserve"> </w:t>
      </w:r>
      <w:r w:rsidR="00710094" w:rsidRPr="0046438D">
        <w:rPr>
          <w:sz w:val="26"/>
          <w:szCs w:val="26"/>
          <w:lang w:val="ro-RO"/>
        </w:rPr>
        <w:t xml:space="preserve">Colegiului Medicilor si Ministerul </w:t>
      </w:r>
      <w:r w:rsidR="00710094" w:rsidRPr="0046438D">
        <w:rPr>
          <w:spacing w:val="23"/>
          <w:sz w:val="26"/>
          <w:szCs w:val="26"/>
          <w:lang w:val="ro-RO"/>
        </w:rPr>
        <w:t xml:space="preserve"> </w:t>
      </w:r>
      <w:r w:rsidR="00DD50EF" w:rsidRPr="0046438D">
        <w:rPr>
          <w:sz w:val="26"/>
          <w:szCs w:val="26"/>
          <w:lang w:val="ro-RO"/>
        </w:rPr>
        <w:t>Sănătății</w:t>
      </w:r>
      <w:r w:rsidR="00710094" w:rsidRPr="0046438D">
        <w:rPr>
          <w:sz w:val="26"/>
          <w:szCs w:val="26"/>
          <w:lang w:val="ro-RO"/>
        </w:rPr>
        <w:t>.</w:t>
      </w:r>
    </w:p>
    <w:p w:rsidR="00995E2E" w:rsidRPr="0046438D" w:rsidRDefault="00B93A57" w:rsidP="00E61189">
      <w:pPr>
        <w:tabs>
          <w:tab w:val="left" w:pos="360"/>
        </w:tabs>
        <w:ind w:firstLine="720"/>
        <w:jc w:val="both"/>
        <w:rPr>
          <w:sz w:val="26"/>
          <w:szCs w:val="26"/>
          <w:lang w:val="ro-RO"/>
        </w:rPr>
      </w:pPr>
      <w:r w:rsidRPr="0046438D">
        <w:rPr>
          <w:sz w:val="26"/>
          <w:szCs w:val="26"/>
          <w:lang w:val="ro-RO"/>
        </w:rPr>
        <w:t>3</w:t>
      </w:r>
      <w:r w:rsidR="00107EA4" w:rsidRPr="0046438D">
        <w:rPr>
          <w:sz w:val="26"/>
          <w:szCs w:val="26"/>
          <w:lang w:val="ro-RO"/>
        </w:rPr>
        <w:t xml:space="preserve">.3. </w:t>
      </w:r>
      <w:r w:rsidR="00995E2E" w:rsidRPr="0046438D">
        <w:rPr>
          <w:sz w:val="26"/>
          <w:szCs w:val="26"/>
          <w:lang w:val="ro-RO"/>
        </w:rPr>
        <w:t xml:space="preserve">Scopul </w:t>
      </w:r>
      <w:r w:rsidR="00DD50EF" w:rsidRPr="0046438D">
        <w:rPr>
          <w:sz w:val="26"/>
          <w:szCs w:val="26"/>
          <w:lang w:val="ro-RO"/>
        </w:rPr>
        <w:t>prestării</w:t>
      </w:r>
      <w:r w:rsidR="00995E2E" w:rsidRPr="0046438D">
        <w:rPr>
          <w:sz w:val="26"/>
          <w:szCs w:val="26"/>
          <w:lang w:val="ro-RO"/>
        </w:rPr>
        <w:t xml:space="preserve"> serviciilor contractate </w:t>
      </w:r>
      <w:r w:rsidR="00DD50EF" w:rsidRPr="0046438D">
        <w:rPr>
          <w:sz w:val="26"/>
          <w:szCs w:val="26"/>
          <w:lang w:val="ro-RO"/>
        </w:rPr>
        <w:t>îl</w:t>
      </w:r>
      <w:r w:rsidR="00995E2E" w:rsidRPr="0046438D">
        <w:rPr>
          <w:sz w:val="26"/>
          <w:szCs w:val="26"/>
          <w:lang w:val="ro-RO"/>
        </w:rPr>
        <w:t xml:space="preserve"> constituie </w:t>
      </w:r>
      <w:r w:rsidR="00DD50EF" w:rsidRPr="0046438D">
        <w:rPr>
          <w:sz w:val="26"/>
          <w:szCs w:val="26"/>
          <w:lang w:val="ro-RO"/>
        </w:rPr>
        <w:t>menținerea</w:t>
      </w:r>
      <w:r w:rsidR="00995E2E" w:rsidRPr="0046438D">
        <w:rPr>
          <w:sz w:val="26"/>
          <w:szCs w:val="26"/>
          <w:lang w:val="ro-RO"/>
        </w:rPr>
        <w:t xml:space="preserve"> </w:t>
      </w:r>
      <w:r w:rsidR="00DD50EF" w:rsidRPr="0046438D">
        <w:rPr>
          <w:sz w:val="26"/>
          <w:szCs w:val="26"/>
          <w:lang w:val="ro-RO"/>
        </w:rPr>
        <w:t>stării</w:t>
      </w:r>
      <w:r w:rsidR="00995E2E" w:rsidRPr="0046438D">
        <w:rPr>
          <w:sz w:val="26"/>
          <w:szCs w:val="26"/>
          <w:lang w:val="ro-RO"/>
        </w:rPr>
        <w:t xml:space="preserve"> de </w:t>
      </w:r>
      <w:r w:rsidR="00DD50EF" w:rsidRPr="0046438D">
        <w:rPr>
          <w:sz w:val="26"/>
          <w:szCs w:val="26"/>
          <w:lang w:val="ro-RO"/>
        </w:rPr>
        <w:t>sănătate</w:t>
      </w:r>
      <w:r w:rsidR="00995E2E" w:rsidRPr="0046438D">
        <w:rPr>
          <w:sz w:val="26"/>
          <w:szCs w:val="26"/>
          <w:lang w:val="ro-RO"/>
        </w:rPr>
        <w:t xml:space="preserve"> și prevenirea îmbolnăvirilor personalului, în cadrul strategiei </w:t>
      </w:r>
      <w:r w:rsidR="00E62484" w:rsidRPr="0046438D">
        <w:rPr>
          <w:sz w:val="26"/>
          <w:szCs w:val="26"/>
          <w:lang w:val="ro-RO"/>
        </w:rPr>
        <w:t>El</w:t>
      </w:r>
      <w:r w:rsidR="00995E2E" w:rsidRPr="0046438D">
        <w:rPr>
          <w:sz w:val="26"/>
          <w:szCs w:val="26"/>
          <w:lang w:val="ro-RO"/>
        </w:rPr>
        <w:t xml:space="preserve">ectrocentrale București (ELCEN) de dezvoltare continuă a </w:t>
      </w:r>
      <w:r w:rsidR="00DD50EF" w:rsidRPr="0046438D">
        <w:rPr>
          <w:sz w:val="26"/>
          <w:szCs w:val="26"/>
          <w:lang w:val="ro-RO"/>
        </w:rPr>
        <w:t>calității</w:t>
      </w:r>
      <w:r w:rsidR="00995E2E" w:rsidRPr="0046438D">
        <w:rPr>
          <w:sz w:val="26"/>
          <w:szCs w:val="26"/>
          <w:lang w:val="ro-RO"/>
        </w:rPr>
        <w:t xml:space="preserve"> resursei umane.</w:t>
      </w:r>
    </w:p>
    <w:p w:rsidR="00C55064" w:rsidRPr="0046438D" w:rsidRDefault="00B93A57" w:rsidP="00E61189">
      <w:pPr>
        <w:ind w:firstLine="720"/>
        <w:jc w:val="both"/>
        <w:rPr>
          <w:sz w:val="26"/>
          <w:szCs w:val="26"/>
          <w:lang w:val="ro-RO"/>
        </w:rPr>
      </w:pPr>
      <w:r w:rsidRPr="0046438D">
        <w:rPr>
          <w:sz w:val="26"/>
          <w:szCs w:val="26"/>
          <w:lang w:val="ro-RO"/>
        </w:rPr>
        <w:t>3</w:t>
      </w:r>
      <w:r w:rsidR="00AB25F4" w:rsidRPr="0046438D">
        <w:rPr>
          <w:sz w:val="26"/>
          <w:szCs w:val="26"/>
          <w:lang w:val="ro-RO"/>
        </w:rPr>
        <w:t xml:space="preserve">.4. </w:t>
      </w:r>
      <w:r w:rsidR="00274F36" w:rsidRPr="0046438D">
        <w:rPr>
          <w:sz w:val="26"/>
          <w:szCs w:val="26"/>
          <w:lang w:val="ro-RO"/>
        </w:rPr>
        <w:t>Prestarea serviciilor</w:t>
      </w:r>
      <w:r w:rsidR="003C1EBE" w:rsidRPr="0046438D">
        <w:rPr>
          <w:sz w:val="26"/>
          <w:szCs w:val="26"/>
          <w:lang w:val="ro-RO"/>
        </w:rPr>
        <w:t xml:space="preserve"> de </w:t>
      </w:r>
      <w:r w:rsidR="00DD50EF" w:rsidRPr="0046438D">
        <w:rPr>
          <w:sz w:val="26"/>
          <w:szCs w:val="26"/>
          <w:lang w:val="ro-RO"/>
        </w:rPr>
        <w:t>sănătate</w:t>
      </w:r>
      <w:r w:rsidR="00274F36" w:rsidRPr="0046438D">
        <w:rPr>
          <w:sz w:val="26"/>
          <w:szCs w:val="26"/>
          <w:lang w:val="ro-RO"/>
        </w:rPr>
        <w:t xml:space="preserve"> ce fac obiectul prezentului contract se face în </w:t>
      </w:r>
      <w:r w:rsidR="00267091" w:rsidRPr="0046438D">
        <w:rPr>
          <w:sz w:val="26"/>
          <w:szCs w:val="26"/>
          <w:lang w:val="ro-RO"/>
        </w:rPr>
        <w:t xml:space="preserve">limitele cantitative prevazute in </w:t>
      </w:r>
      <w:r w:rsidR="00274F36" w:rsidRPr="0046438D">
        <w:rPr>
          <w:b/>
          <w:sz w:val="26"/>
          <w:szCs w:val="26"/>
          <w:lang w:val="ro-RO"/>
        </w:rPr>
        <w:t>Lista de cantităţi de servicii</w:t>
      </w:r>
      <w:r w:rsidR="00274F36" w:rsidRPr="0046438D">
        <w:rPr>
          <w:sz w:val="26"/>
          <w:szCs w:val="26"/>
          <w:lang w:val="ro-RO"/>
        </w:rPr>
        <w:t xml:space="preserve"> prezentată în anexa nr.1 la contract</w:t>
      </w:r>
      <w:r w:rsidR="00995E2E" w:rsidRPr="0046438D">
        <w:rPr>
          <w:sz w:val="26"/>
          <w:szCs w:val="26"/>
          <w:lang w:val="ro-RO"/>
        </w:rPr>
        <w:t xml:space="preserve"> si cuprinde:</w:t>
      </w:r>
    </w:p>
    <w:p w:rsidR="00995E2E" w:rsidRPr="0046438D" w:rsidRDefault="00606C45" w:rsidP="00C173AC">
      <w:pPr>
        <w:ind w:firstLine="720"/>
        <w:jc w:val="both"/>
        <w:rPr>
          <w:sz w:val="26"/>
          <w:szCs w:val="26"/>
          <w:lang w:val="ro-RO"/>
        </w:rPr>
      </w:pPr>
      <w:r w:rsidRPr="0046438D">
        <w:rPr>
          <w:b/>
          <w:sz w:val="26"/>
          <w:szCs w:val="26"/>
          <w:lang w:val="ro-RO"/>
        </w:rPr>
        <w:t>Pentru lot nr. 1</w:t>
      </w:r>
      <w:r w:rsidRPr="0046438D">
        <w:rPr>
          <w:sz w:val="26"/>
          <w:szCs w:val="26"/>
          <w:lang w:val="ro-RO"/>
        </w:rPr>
        <w:t xml:space="preserve"> </w:t>
      </w:r>
      <w:r w:rsidR="00995E2E" w:rsidRPr="0046438D">
        <w:rPr>
          <w:sz w:val="26"/>
          <w:szCs w:val="26"/>
          <w:lang w:val="ro-RO"/>
        </w:rPr>
        <w:t xml:space="preserve">- Servicii </w:t>
      </w:r>
      <w:r w:rsidR="00E62484" w:rsidRPr="0046438D">
        <w:rPr>
          <w:sz w:val="26"/>
          <w:szCs w:val="26"/>
          <w:lang w:val="ro-RO"/>
        </w:rPr>
        <w:t>medicale pe baza de abonament</w:t>
      </w:r>
      <w:r w:rsidR="00267091" w:rsidRPr="0046438D">
        <w:rPr>
          <w:sz w:val="26"/>
          <w:szCs w:val="26"/>
          <w:lang w:val="ro-RO"/>
        </w:rPr>
        <w:t xml:space="preserve"> conform detalierii din </w:t>
      </w:r>
      <w:r w:rsidR="00267091" w:rsidRPr="0046438D">
        <w:rPr>
          <w:b/>
          <w:sz w:val="26"/>
          <w:szCs w:val="26"/>
          <w:lang w:val="ro-RO"/>
        </w:rPr>
        <w:t>Anexa nr. 2.1.</w:t>
      </w:r>
      <w:r w:rsidR="00E62484" w:rsidRPr="0046438D">
        <w:rPr>
          <w:sz w:val="26"/>
          <w:szCs w:val="26"/>
          <w:lang w:val="ro-RO"/>
        </w:rPr>
        <w:t xml:space="preserve">, </w:t>
      </w:r>
      <w:r w:rsidR="00DD50EF" w:rsidRPr="0046438D">
        <w:rPr>
          <w:sz w:val="26"/>
          <w:szCs w:val="26"/>
          <w:lang w:val="ro-RO"/>
        </w:rPr>
        <w:t>atât</w:t>
      </w:r>
      <w:r w:rsidR="00E62484" w:rsidRPr="0046438D">
        <w:rPr>
          <w:sz w:val="26"/>
          <w:szCs w:val="26"/>
          <w:lang w:val="ro-RO"/>
        </w:rPr>
        <w:t xml:space="preserve"> in ambulatori</w:t>
      </w:r>
      <w:r w:rsidR="004013AC" w:rsidRPr="0046438D">
        <w:rPr>
          <w:sz w:val="26"/>
          <w:szCs w:val="26"/>
          <w:lang w:val="ro-RO"/>
        </w:rPr>
        <w:t>u, cat si in regim de urgenta</w:t>
      </w:r>
      <w:r w:rsidR="00985667" w:rsidRPr="0046438D">
        <w:rPr>
          <w:sz w:val="26"/>
          <w:szCs w:val="26"/>
          <w:lang w:val="ro-RO"/>
        </w:rPr>
        <w:t>,</w:t>
      </w:r>
      <w:r w:rsidR="00EB2DEC" w:rsidRPr="0046438D">
        <w:rPr>
          <w:sz w:val="26"/>
          <w:szCs w:val="26"/>
          <w:lang w:val="ro-RO"/>
        </w:rPr>
        <w:t xml:space="preserve"> </w:t>
      </w:r>
      <w:r w:rsidR="00985667" w:rsidRPr="0046438D">
        <w:rPr>
          <w:sz w:val="26"/>
          <w:szCs w:val="26"/>
          <w:lang w:val="ro-RO"/>
        </w:rPr>
        <w:t xml:space="preserve">cu asigurarea unui call center </w:t>
      </w:r>
      <w:r w:rsidR="004013AC" w:rsidRPr="0046438D">
        <w:rPr>
          <w:sz w:val="26"/>
          <w:szCs w:val="26"/>
          <w:lang w:val="ro-RO"/>
        </w:rPr>
        <w:t>24 h/24 h</w:t>
      </w:r>
      <w:r w:rsidR="00267091" w:rsidRPr="0046438D">
        <w:rPr>
          <w:sz w:val="26"/>
          <w:szCs w:val="26"/>
          <w:lang w:val="ro-RO"/>
        </w:rPr>
        <w:t>.</w:t>
      </w:r>
    </w:p>
    <w:p w:rsidR="00EB2DEC" w:rsidRPr="0046438D" w:rsidRDefault="00606C45" w:rsidP="00EB2DEC">
      <w:pPr>
        <w:tabs>
          <w:tab w:val="left" w:pos="0"/>
          <w:tab w:val="left" w:pos="2268"/>
        </w:tabs>
        <w:spacing w:line="276" w:lineRule="auto"/>
        <w:ind w:firstLine="720"/>
        <w:jc w:val="both"/>
        <w:rPr>
          <w:sz w:val="26"/>
          <w:szCs w:val="26"/>
          <w:lang w:val="ro-RO"/>
        </w:rPr>
      </w:pPr>
      <w:r w:rsidRPr="0046438D">
        <w:rPr>
          <w:b/>
          <w:sz w:val="26"/>
          <w:szCs w:val="26"/>
          <w:lang w:val="ro-RO"/>
        </w:rPr>
        <w:t>Pentru lot nr. 2</w:t>
      </w:r>
      <w:r w:rsidRPr="0046438D">
        <w:rPr>
          <w:sz w:val="26"/>
          <w:szCs w:val="26"/>
          <w:lang w:val="ro-RO"/>
        </w:rPr>
        <w:t xml:space="preserve"> </w:t>
      </w:r>
      <w:r w:rsidR="00267091" w:rsidRPr="0046438D">
        <w:rPr>
          <w:sz w:val="26"/>
          <w:szCs w:val="26"/>
          <w:lang w:val="ro-RO"/>
        </w:rPr>
        <w:t>–</w:t>
      </w:r>
      <w:r w:rsidR="00E62484" w:rsidRPr="0046438D">
        <w:rPr>
          <w:sz w:val="26"/>
          <w:szCs w:val="26"/>
          <w:lang w:val="ro-RO"/>
        </w:rPr>
        <w:t xml:space="preserve"> </w:t>
      </w:r>
      <w:r w:rsidR="00267091" w:rsidRPr="0046438D">
        <w:rPr>
          <w:sz w:val="26"/>
          <w:szCs w:val="26"/>
          <w:lang w:val="ro-RO"/>
        </w:rPr>
        <w:t>Servicii de a</w:t>
      </w:r>
      <w:r w:rsidR="00DD50EF" w:rsidRPr="0046438D">
        <w:rPr>
          <w:sz w:val="26"/>
          <w:szCs w:val="26"/>
          <w:lang w:val="ro-RO"/>
        </w:rPr>
        <w:t>sigurări</w:t>
      </w:r>
      <w:r w:rsidR="00E62484" w:rsidRPr="0046438D">
        <w:rPr>
          <w:sz w:val="26"/>
          <w:szCs w:val="26"/>
          <w:lang w:val="ro-RO"/>
        </w:rPr>
        <w:t xml:space="preserve"> de </w:t>
      </w:r>
      <w:r w:rsidR="00DD50EF" w:rsidRPr="0046438D">
        <w:rPr>
          <w:sz w:val="26"/>
          <w:szCs w:val="26"/>
          <w:lang w:val="ro-RO"/>
        </w:rPr>
        <w:t>sănătate</w:t>
      </w:r>
      <w:r w:rsidR="00E62484" w:rsidRPr="0046438D">
        <w:rPr>
          <w:sz w:val="26"/>
          <w:szCs w:val="26"/>
          <w:lang w:val="ro-RO"/>
        </w:rPr>
        <w:t xml:space="preserve"> pentru spitalizare</w:t>
      </w:r>
      <w:r w:rsidR="00EB2DEC" w:rsidRPr="0046438D">
        <w:rPr>
          <w:sz w:val="26"/>
          <w:szCs w:val="26"/>
          <w:lang w:val="ro-RO"/>
        </w:rPr>
        <w:t xml:space="preserve"> </w:t>
      </w:r>
      <w:r w:rsidR="00267091" w:rsidRPr="0046438D">
        <w:rPr>
          <w:sz w:val="26"/>
          <w:szCs w:val="26"/>
          <w:lang w:val="ro-RO"/>
        </w:rPr>
        <w:t xml:space="preserve">conform conditiilor prevazute in </w:t>
      </w:r>
      <w:r w:rsidR="00267091" w:rsidRPr="0046438D">
        <w:rPr>
          <w:b/>
          <w:sz w:val="26"/>
          <w:szCs w:val="26"/>
          <w:lang w:val="ro-RO"/>
        </w:rPr>
        <w:t xml:space="preserve">Anexa nr. 2.2., </w:t>
      </w:r>
      <w:r w:rsidR="00EB2DEC" w:rsidRPr="0046438D">
        <w:rPr>
          <w:sz w:val="26"/>
          <w:szCs w:val="26"/>
          <w:lang w:val="ro-RO"/>
        </w:rPr>
        <w:t>cu asigurarea unui call center cu personalul instruit în privința pachetului de asigurări contractat si număr unic pentru preluare feed-back.</w:t>
      </w:r>
    </w:p>
    <w:p w:rsidR="00E62484" w:rsidRPr="0046438D" w:rsidRDefault="00EB2DEC" w:rsidP="00EB2DEC">
      <w:pPr>
        <w:pStyle w:val="BodyTextIndent3"/>
        <w:ind w:left="0"/>
        <w:jc w:val="both"/>
        <w:rPr>
          <w:sz w:val="26"/>
          <w:szCs w:val="26"/>
          <w:lang w:val="ro-RO"/>
        </w:rPr>
      </w:pPr>
      <w:r w:rsidRPr="0046438D">
        <w:rPr>
          <w:sz w:val="26"/>
          <w:szCs w:val="26"/>
          <w:lang w:val="ro-RO"/>
        </w:rPr>
        <w:tab/>
      </w:r>
      <w:r w:rsidR="00B93A57" w:rsidRPr="0046438D">
        <w:rPr>
          <w:sz w:val="26"/>
          <w:szCs w:val="26"/>
          <w:lang w:val="ro-RO"/>
        </w:rPr>
        <w:t>3</w:t>
      </w:r>
      <w:r w:rsidR="00AB25F4" w:rsidRPr="0046438D">
        <w:rPr>
          <w:sz w:val="26"/>
          <w:szCs w:val="26"/>
          <w:lang w:val="ro-RO"/>
        </w:rPr>
        <w:t xml:space="preserve">.5. </w:t>
      </w:r>
      <w:r w:rsidR="00E62484" w:rsidRPr="0046438D">
        <w:rPr>
          <w:sz w:val="26"/>
          <w:szCs w:val="26"/>
          <w:lang w:val="ro-RO"/>
        </w:rPr>
        <w:t>Serviciile medicale și asigurările de sănătate sunt destinate unui număr maxim de 1</w:t>
      </w:r>
      <w:r w:rsidR="00CF1F3B" w:rsidRPr="0046438D">
        <w:rPr>
          <w:sz w:val="26"/>
          <w:szCs w:val="26"/>
          <w:lang w:val="ro-RO"/>
        </w:rPr>
        <w:t>75</w:t>
      </w:r>
      <w:r w:rsidR="00E62484" w:rsidRPr="0046438D">
        <w:rPr>
          <w:sz w:val="26"/>
          <w:szCs w:val="26"/>
          <w:lang w:val="ro-RO"/>
        </w:rPr>
        <w:t>0 angajați.</w:t>
      </w:r>
      <w:r w:rsidR="00267091" w:rsidRPr="0046438D">
        <w:rPr>
          <w:sz w:val="26"/>
          <w:szCs w:val="26"/>
          <w:lang w:val="ro-RO"/>
        </w:rPr>
        <w:t xml:space="preserve"> </w:t>
      </w:r>
    </w:p>
    <w:p w:rsidR="00107EA4" w:rsidRPr="0046438D" w:rsidRDefault="00B93A57" w:rsidP="00267091">
      <w:pPr>
        <w:spacing w:line="276" w:lineRule="auto"/>
        <w:ind w:firstLine="720"/>
        <w:jc w:val="both"/>
        <w:rPr>
          <w:sz w:val="26"/>
          <w:szCs w:val="26"/>
          <w:lang w:val="ro-RO"/>
        </w:rPr>
      </w:pPr>
      <w:r w:rsidRPr="0046438D">
        <w:rPr>
          <w:sz w:val="26"/>
          <w:szCs w:val="26"/>
          <w:lang w:val="ro-RO"/>
        </w:rPr>
        <w:t>3</w:t>
      </w:r>
      <w:r w:rsidR="00274F36" w:rsidRPr="0046438D">
        <w:rPr>
          <w:sz w:val="26"/>
          <w:szCs w:val="26"/>
          <w:lang w:val="ro-RO"/>
        </w:rPr>
        <w:t>.</w:t>
      </w:r>
      <w:r w:rsidR="00AB25F4" w:rsidRPr="0046438D">
        <w:rPr>
          <w:sz w:val="26"/>
          <w:szCs w:val="26"/>
          <w:lang w:val="ro-RO"/>
        </w:rPr>
        <w:t>6</w:t>
      </w:r>
      <w:r w:rsidR="00274F36" w:rsidRPr="0046438D">
        <w:rPr>
          <w:sz w:val="26"/>
          <w:szCs w:val="26"/>
          <w:lang w:val="ro-RO"/>
        </w:rPr>
        <w:t xml:space="preserve">.  </w:t>
      </w:r>
      <w:r w:rsidR="00107EA4" w:rsidRPr="0046438D">
        <w:rPr>
          <w:sz w:val="26"/>
          <w:szCs w:val="26"/>
          <w:lang w:val="ro-RO"/>
        </w:rPr>
        <w:t>Anexa nr.1 cuprinzând</w:t>
      </w:r>
      <w:r w:rsidR="00450700" w:rsidRPr="0046438D">
        <w:rPr>
          <w:sz w:val="26"/>
          <w:szCs w:val="26"/>
          <w:lang w:val="ro-RO"/>
        </w:rPr>
        <w:t xml:space="preserve"> </w:t>
      </w:r>
      <w:r w:rsidR="00267091" w:rsidRPr="0046438D">
        <w:rPr>
          <w:sz w:val="26"/>
          <w:szCs w:val="26"/>
          <w:lang w:val="ro-RO"/>
        </w:rPr>
        <w:t xml:space="preserve"> </w:t>
      </w:r>
      <w:r w:rsidR="009F1FFB" w:rsidRPr="0046438D">
        <w:rPr>
          <w:b/>
          <w:i/>
          <w:sz w:val="26"/>
          <w:szCs w:val="26"/>
          <w:lang w:val="ro-RO"/>
        </w:rPr>
        <w:t>L</w:t>
      </w:r>
      <w:r w:rsidR="00686A89" w:rsidRPr="0046438D">
        <w:rPr>
          <w:b/>
          <w:i/>
          <w:sz w:val="26"/>
          <w:szCs w:val="26"/>
          <w:lang w:val="ro-RO"/>
        </w:rPr>
        <w:t>ista de cantităţi de servicii</w:t>
      </w:r>
      <w:r w:rsidR="00747040" w:rsidRPr="0046438D">
        <w:rPr>
          <w:sz w:val="26"/>
          <w:szCs w:val="26"/>
          <w:lang w:val="ro-RO"/>
        </w:rPr>
        <w:t>,</w:t>
      </w:r>
      <w:r w:rsidR="00CA24F9" w:rsidRPr="0046438D">
        <w:rPr>
          <w:sz w:val="26"/>
          <w:szCs w:val="26"/>
          <w:lang w:val="ro-RO"/>
        </w:rPr>
        <w:t xml:space="preserve"> Anexa nr.2.1. cuprinzând </w:t>
      </w:r>
      <w:r w:rsidR="00CA24F9" w:rsidRPr="0046438D">
        <w:rPr>
          <w:b/>
          <w:i/>
          <w:sz w:val="26"/>
          <w:szCs w:val="26"/>
          <w:lang w:val="ro-RO"/>
        </w:rPr>
        <w:t xml:space="preserve">Lista detaliata a serviciilor medicale prestate pe baza de abonament – aferente LOT 1, </w:t>
      </w:r>
      <w:r w:rsidR="00CA24F9" w:rsidRPr="0046438D">
        <w:rPr>
          <w:sz w:val="26"/>
          <w:szCs w:val="26"/>
          <w:lang w:val="ro-RO"/>
        </w:rPr>
        <w:t xml:space="preserve">Anexa nr.2.2. cuprinzând </w:t>
      </w:r>
      <w:r w:rsidR="00CA24F9" w:rsidRPr="0046438D">
        <w:rPr>
          <w:b/>
          <w:i/>
          <w:sz w:val="26"/>
          <w:szCs w:val="26"/>
          <w:lang w:val="ro-RO"/>
        </w:rPr>
        <w:t xml:space="preserve">Conditiile de asigurare medicala de spitalizare – aferente LOT 2 ,  </w:t>
      </w:r>
      <w:r w:rsidR="00267091" w:rsidRPr="0046438D">
        <w:rPr>
          <w:sz w:val="26"/>
          <w:szCs w:val="26"/>
          <w:lang w:val="ro-RO"/>
        </w:rPr>
        <w:t>A</w:t>
      </w:r>
      <w:r w:rsidR="003D51ED" w:rsidRPr="0046438D">
        <w:rPr>
          <w:sz w:val="26"/>
          <w:szCs w:val="26"/>
          <w:lang w:val="ro-RO"/>
        </w:rPr>
        <w:t>nexa 3</w:t>
      </w:r>
      <w:r w:rsidR="00EB2DEC" w:rsidRPr="0046438D">
        <w:rPr>
          <w:sz w:val="26"/>
          <w:szCs w:val="26"/>
          <w:lang w:val="ro-RO"/>
        </w:rPr>
        <w:t>A</w:t>
      </w:r>
      <w:r w:rsidR="003D51ED" w:rsidRPr="0046438D">
        <w:rPr>
          <w:sz w:val="26"/>
          <w:szCs w:val="26"/>
          <w:lang w:val="ro-RO"/>
        </w:rPr>
        <w:t xml:space="preserve"> model </w:t>
      </w:r>
      <w:r w:rsidR="00EB2DEC" w:rsidRPr="0046438D">
        <w:rPr>
          <w:b/>
          <w:i/>
          <w:sz w:val="26"/>
          <w:szCs w:val="26"/>
          <w:lang w:val="ro-RO"/>
        </w:rPr>
        <w:t>Raport de consum / accesare servicii medicale</w:t>
      </w:r>
      <w:r w:rsidR="00EB2DEC" w:rsidRPr="0046438D">
        <w:rPr>
          <w:sz w:val="26"/>
          <w:szCs w:val="26"/>
          <w:lang w:val="ro-RO"/>
        </w:rPr>
        <w:t xml:space="preserve">, anexa nr.3B </w:t>
      </w:r>
      <w:r w:rsidR="00EB2DEC" w:rsidRPr="0046438D">
        <w:rPr>
          <w:b/>
          <w:i/>
          <w:sz w:val="26"/>
          <w:szCs w:val="26"/>
          <w:lang w:val="ro-RO"/>
        </w:rPr>
        <w:t>Raport de feedback privind calitatea serviciilor accesate</w:t>
      </w:r>
      <w:r w:rsidR="00EB2DEC" w:rsidRPr="0046438D">
        <w:rPr>
          <w:sz w:val="26"/>
          <w:szCs w:val="26"/>
          <w:lang w:val="ro-RO"/>
        </w:rPr>
        <w:t xml:space="preserve"> (Lot 1) / anexa nr.3C  </w:t>
      </w:r>
      <w:r w:rsidR="00EB2DEC" w:rsidRPr="0046438D">
        <w:rPr>
          <w:b/>
          <w:i/>
          <w:sz w:val="26"/>
          <w:szCs w:val="26"/>
          <w:lang w:val="ro-RO"/>
        </w:rPr>
        <w:t xml:space="preserve">Raport de consum / accesare asigurări medicale de spitalizare </w:t>
      </w:r>
      <w:r w:rsidR="00EB2DEC" w:rsidRPr="0046438D">
        <w:rPr>
          <w:sz w:val="26"/>
          <w:szCs w:val="26"/>
          <w:lang w:val="ro-RO"/>
        </w:rPr>
        <w:t xml:space="preserve">(Lot 2) </w:t>
      </w:r>
      <w:r w:rsidR="00747040" w:rsidRPr="0046438D">
        <w:rPr>
          <w:sz w:val="26"/>
          <w:szCs w:val="26"/>
          <w:lang w:val="ro-RO"/>
        </w:rPr>
        <w:t>si anexa nr.</w:t>
      </w:r>
      <w:r w:rsidR="003D51ED" w:rsidRPr="0046438D">
        <w:rPr>
          <w:sz w:val="26"/>
          <w:szCs w:val="26"/>
          <w:lang w:val="ro-RO"/>
        </w:rPr>
        <w:t>4</w:t>
      </w:r>
      <w:r w:rsidR="00747040" w:rsidRPr="0046438D">
        <w:rPr>
          <w:sz w:val="26"/>
          <w:szCs w:val="26"/>
          <w:lang w:val="ro-RO"/>
        </w:rPr>
        <w:t xml:space="preserve"> </w:t>
      </w:r>
      <w:r w:rsidR="00E62484" w:rsidRPr="0046438D">
        <w:rPr>
          <w:color w:val="000000"/>
          <w:sz w:val="26"/>
          <w:szCs w:val="26"/>
          <w:lang w:val="ro-RO"/>
        </w:rPr>
        <w:t xml:space="preserve">reprezentând </w:t>
      </w:r>
      <w:r w:rsidR="00E62484" w:rsidRPr="0046438D">
        <w:rPr>
          <w:b/>
          <w:i/>
          <w:color w:val="000000"/>
          <w:sz w:val="26"/>
          <w:szCs w:val="26"/>
          <w:lang w:val="ro-RO"/>
        </w:rPr>
        <w:t xml:space="preserve">Nota de informare privind prelucrarea datelor cu caracter personal ale persoanelor fizice </w:t>
      </w:r>
      <w:r w:rsidR="00C647DC" w:rsidRPr="0046438D">
        <w:rPr>
          <w:b/>
          <w:i/>
          <w:color w:val="000000"/>
          <w:sz w:val="26"/>
          <w:szCs w:val="26"/>
          <w:lang w:val="ro-RO"/>
        </w:rPr>
        <w:t>aparținând</w:t>
      </w:r>
      <w:r w:rsidR="00E62484" w:rsidRPr="0046438D">
        <w:rPr>
          <w:b/>
          <w:i/>
          <w:color w:val="000000"/>
          <w:sz w:val="26"/>
          <w:szCs w:val="26"/>
          <w:lang w:val="ro-RO"/>
        </w:rPr>
        <w:t xml:space="preserve"> partenerilor contractuali ai Societatii Electrocentrale </w:t>
      </w:r>
      <w:r w:rsidR="00C647DC" w:rsidRPr="0046438D">
        <w:rPr>
          <w:b/>
          <w:i/>
          <w:color w:val="000000"/>
          <w:sz w:val="26"/>
          <w:szCs w:val="26"/>
          <w:lang w:val="ro-RO"/>
        </w:rPr>
        <w:t>București</w:t>
      </w:r>
      <w:r w:rsidR="00E62484" w:rsidRPr="0046438D">
        <w:rPr>
          <w:b/>
          <w:i/>
          <w:color w:val="000000"/>
          <w:sz w:val="26"/>
          <w:szCs w:val="26"/>
          <w:lang w:val="ro-RO"/>
        </w:rPr>
        <w:t xml:space="preserve"> SA</w:t>
      </w:r>
      <w:r w:rsidR="00E62484" w:rsidRPr="0046438D">
        <w:rPr>
          <w:sz w:val="26"/>
          <w:szCs w:val="26"/>
          <w:lang w:val="ro-RO"/>
        </w:rPr>
        <w:t xml:space="preserve"> </w:t>
      </w:r>
      <w:r w:rsidR="00107EA4" w:rsidRPr="0046438D">
        <w:rPr>
          <w:sz w:val="26"/>
          <w:szCs w:val="26"/>
          <w:lang w:val="ro-RO"/>
        </w:rPr>
        <w:t>fac parte integrantă din contract.</w:t>
      </w:r>
    </w:p>
    <w:p w:rsidR="00107EA4" w:rsidRPr="0046438D" w:rsidRDefault="00107EA4" w:rsidP="00E61189">
      <w:pPr>
        <w:ind w:firstLine="720"/>
        <w:jc w:val="both"/>
        <w:rPr>
          <w:color w:val="FF0000"/>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w:t>
      </w:r>
      <w:r w:rsidR="00B93A57" w:rsidRPr="0046438D">
        <w:rPr>
          <w:rFonts w:ascii="Times New Roman" w:hAnsi="Times New Roman"/>
          <w:smallCaps/>
          <w:sz w:val="26"/>
          <w:szCs w:val="26"/>
          <w:lang w:val="ro-RO"/>
        </w:rPr>
        <w:t>4</w:t>
      </w:r>
      <w:r w:rsidRPr="0046438D">
        <w:rPr>
          <w:rFonts w:ascii="Times New Roman" w:hAnsi="Times New Roman"/>
          <w:smallCaps/>
          <w:sz w:val="26"/>
          <w:szCs w:val="26"/>
          <w:lang w:val="ro-RO"/>
        </w:rPr>
        <w:t>. VALOAREA CONTRACTULUI</w:t>
      </w:r>
    </w:p>
    <w:p w:rsidR="005B7612" w:rsidRPr="0046438D" w:rsidRDefault="00B93A57" w:rsidP="00E61189">
      <w:pPr>
        <w:pStyle w:val="BodyText"/>
        <w:ind w:firstLine="720"/>
        <w:rPr>
          <w:b/>
          <w:sz w:val="26"/>
          <w:szCs w:val="26"/>
          <w:lang w:val="ro-RO"/>
        </w:rPr>
      </w:pPr>
      <w:r w:rsidRPr="007E33AC">
        <w:rPr>
          <w:b/>
          <w:sz w:val="26"/>
          <w:szCs w:val="26"/>
          <w:lang w:val="ro-RO"/>
        </w:rPr>
        <w:t>4</w:t>
      </w:r>
      <w:r w:rsidR="00107EA4" w:rsidRPr="007E33AC">
        <w:rPr>
          <w:b/>
          <w:sz w:val="26"/>
          <w:szCs w:val="26"/>
          <w:lang w:val="ro-RO"/>
        </w:rPr>
        <w:t>.1.</w:t>
      </w:r>
      <w:r w:rsidR="005B7612" w:rsidRPr="007E33AC">
        <w:rPr>
          <w:b/>
          <w:sz w:val="26"/>
          <w:szCs w:val="26"/>
          <w:lang w:val="ro-RO"/>
        </w:rPr>
        <w:t>1.</w:t>
      </w:r>
      <w:r w:rsidR="005B7612" w:rsidRPr="0046438D">
        <w:rPr>
          <w:sz w:val="26"/>
          <w:szCs w:val="26"/>
          <w:lang w:val="ro-RO"/>
        </w:rPr>
        <w:t xml:space="preserve"> </w:t>
      </w:r>
      <w:r w:rsidR="005B7612" w:rsidRPr="0046438D">
        <w:rPr>
          <w:b/>
          <w:sz w:val="26"/>
          <w:szCs w:val="26"/>
          <w:lang w:val="ro-RO"/>
        </w:rPr>
        <w:t>Pentru LOT NR. 1</w:t>
      </w:r>
    </w:p>
    <w:p w:rsidR="009219D7" w:rsidRPr="0046438D" w:rsidRDefault="00423084" w:rsidP="00E61189">
      <w:pPr>
        <w:pStyle w:val="BodyText"/>
        <w:ind w:firstLine="720"/>
        <w:rPr>
          <w:sz w:val="26"/>
          <w:szCs w:val="26"/>
          <w:lang w:val="ro-RO"/>
        </w:rPr>
      </w:pPr>
      <w:r w:rsidRPr="0046438D">
        <w:rPr>
          <w:sz w:val="26"/>
          <w:szCs w:val="26"/>
          <w:lang w:val="ro-RO"/>
        </w:rPr>
        <w:t xml:space="preserve"> Valoarea serviciilor contractate aferente </w:t>
      </w:r>
      <w:r w:rsidRPr="0046438D">
        <w:rPr>
          <w:b/>
          <w:sz w:val="26"/>
          <w:szCs w:val="26"/>
          <w:lang w:val="ro-RO"/>
        </w:rPr>
        <w:t>lotului 1</w:t>
      </w:r>
      <w:r w:rsidR="009219D7" w:rsidRPr="0046438D">
        <w:rPr>
          <w:sz w:val="26"/>
          <w:szCs w:val="26"/>
          <w:lang w:val="ro-RO"/>
        </w:rPr>
        <w:t xml:space="preserve"> fără TVA, este de: </w:t>
      </w:r>
      <w:r w:rsidR="009219D7" w:rsidRPr="0046438D">
        <w:rPr>
          <w:b/>
          <w:sz w:val="26"/>
          <w:szCs w:val="26"/>
          <w:lang w:val="ro-RO"/>
        </w:rPr>
        <w:t>_______________ lei</w:t>
      </w:r>
      <w:r w:rsidR="009219D7" w:rsidRPr="0046438D">
        <w:rPr>
          <w:sz w:val="26"/>
          <w:szCs w:val="26"/>
          <w:lang w:val="ro-RO"/>
        </w:rPr>
        <w:t xml:space="preserve"> (în cifre), _____________________________ lei (în litere). </w:t>
      </w:r>
    </w:p>
    <w:p w:rsidR="00107EA4" w:rsidRPr="0046438D" w:rsidRDefault="00F36B2B" w:rsidP="00E61189">
      <w:pPr>
        <w:pStyle w:val="BodyText"/>
        <w:ind w:firstLine="720"/>
        <w:rPr>
          <w:sz w:val="26"/>
          <w:szCs w:val="26"/>
          <w:lang w:val="ro-RO"/>
        </w:rPr>
      </w:pPr>
      <w:r w:rsidRPr="0046438D">
        <w:rPr>
          <w:sz w:val="26"/>
          <w:szCs w:val="26"/>
          <w:lang w:val="ro-RO"/>
        </w:rPr>
        <w:t xml:space="preserve">Valoarea contractului </w:t>
      </w:r>
      <w:r w:rsidR="00C647DC" w:rsidRPr="0046438D">
        <w:rPr>
          <w:sz w:val="26"/>
          <w:szCs w:val="26"/>
          <w:lang w:val="ro-RO"/>
        </w:rPr>
        <w:t>menționată</w:t>
      </w:r>
      <w:r w:rsidRPr="0046438D">
        <w:rPr>
          <w:sz w:val="26"/>
          <w:szCs w:val="26"/>
          <w:lang w:val="ro-RO"/>
        </w:rPr>
        <w:t xml:space="preserve"> la </w:t>
      </w:r>
      <w:r w:rsidR="009219D7" w:rsidRPr="0046438D">
        <w:rPr>
          <w:sz w:val="26"/>
          <w:szCs w:val="26"/>
          <w:lang w:val="ro-RO"/>
        </w:rPr>
        <w:t xml:space="preserve">alineatul anterior </w:t>
      </w:r>
      <w:r w:rsidRPr="0046438D">
        <w:rPr>
          <w:sz w:val="26"/>
          <w:szCs w:val="26"/>
          <w:lang w:val="ro-RO"/>
        </w:rPr>
        <w:t>este maximala</w:t>
      </w:r>
      <w:r w:rsidR="007B0094" w:rsidRPr="0046438D">
        <w:rPr>
          <w:sz w:val="26"/>
          <w:szCs w:val="26"/>
          <w:lang w:val="ro-RO"/>
        </w:rPr>
        <w:t xml:space="preserve"> si corespund</w:t>
      </w:r>
      <w:r w:rsidR="009219D7" w:rsidRPr="0046438D">
        <w:rPr>
          <w:sz w:val="26"/>
          <w:szCs w:val="26"/>
          <w:lang w:val="ro-RO"/>
        </w:rPr>
        <w:t xml:space="preserve">e unui numar de </w:t>
      </w:r>
      <w:r w:rsidR="009219D7" w:rsidRPr="0046438D">
        <w:rPr>
          <w:b/>
          <w:sz w:val="26"/>
          <w:szCs w:val="26"/>
          <w:lang w:val="ro-RO"/>
        </w:rPr>
        <w:t>1750 angajati</w:t>
      </w:r>
      <w:r w:rsidR="009219D7" w:rsidRPr="0046438D">
        <w:rPr>
          <w:sz w:val="26"/>
          <w:szCs w:val="26"/>
          <w:lang w:val="ro-RO"/>
        </w:rPr>
        <w:t xml:space="preserve"> si unei perioade de prestare a serviciilor de </w:t>
      </w:r>
      <w:r w:rsidR="009219D7" w:rsidRPr="0046438D">
        <w:rPr>
          <w:b/>
          <w:sz w:val="26"/>
          <w:szCs w:val="26"/>
          <w:lang w:val="ro-RO"/>
        </w:rPr>
        <w:t>12 luni</w:t>
      </w:r>
      <w:r w:rsidR="003C1EBE" w:rsidRPr="0046438D">
        <w:rPr>
          <w:sz w:val="26"/>
          <w:szCs w:val="26"/>
          <w:lang w:val="ro-RO"/>
        </w:rPr>
        <w:t>. A</w:t>
      </w:r>
      <w:r w:rsidRPr="0046438D">
        <w:rPr>
          <w:sz w:val="26"/>
          <w:szCs w:val="26"/>
          <w:lang w:val="ro-RO"/>
        </w:rPr>
        <w:t>chizitorul</w:t>
      </w:r>
      <w:r w:rsidR="00107EA4" w:rsidRPr="0046438D">
        <w:rPr>
          <w:sz w:val="26"/>
          <w:szCs w:val="26"/>
          <w:lang w:val="ro-RO"/>
        </w:rPr>
        <w:t xml:space="preserve"> va plati</w:t>
      </w:r>
      <w:r w:rsidR="006B6114" w:rsidRPr="0046438D">
        <w:rPr>
          <w:sz w:val="26"/>
          <w:szCs w:val="26"/>
          <w:lang w:val="ro-RO"/>
        </w:rPr>
        <w:t xml:space="preserve"> </w:t>
      </w:r>
      <w:r w:rsidR="00107EA4" w:rsidRPr="0046438D">
        <w:rPr>
          <w:sz w:val="26"/>
          <w:szCs w:val="26"/>
          <w:lang w:val="ro-RO"/>
        </w:rPr>
        <w:t xml:space="preserve"> </w:t>
      </w:r>
      <w:r w:rsidR="00107EA4" w:rsidRPr="0046438D">
        <w:rPr>
          <w:sz w:val="26"/>
          <w:szCs w:val="26"/>
          <w:lang w:val="ro-RO"/>
        </w:rPr>
        <w:lastRenderedPageBreak/>
        <w:t xml:space="preserve">numai serviciile </w:t>
      </w:r>
      <w:r w:rsidR="00D72BA9" w:rsidRPr="0046438D">
        <w:rPr>
          <w:sz w:val="26"/>
          <w:szCs w:val="26"/>
          <w:lang w:val="ro-RO"/>
        </w:rPr>
        <w:t xml:space="preserve">prestate </w:t>
      </w:r>
      <w:r w:rsidR="00E62484" w:rsidRPr="0046438D">
        <w:rPr>
          <w:sz w:val="26"/>
          <w:szCs w:val="26"/>
          <w:lang w:val="ro-RO"/>
        </w:rPr>
        <w:t xml:space="preserve">pentru </w:t>
      </w:r>
      <w:r w:rsidR="00C647DC" w:rsidRPr="0046438D">
        <w:rPr>
          <w:sz w:val="26"/>
          <w:szCs w:val="26"/>
          <w:lang w:val="ro-RO"/>
        </w:rPr>
        <w:t>numărul</w:t>
      </w:r>
      <w:r w:rsidR="00E62484" w:rsidRPr="0046438D">
        <w:rPr>
          <w:sz w:val="26"/>
          <w:szCs w:val="26"/>
          <w:lang w:val="ro-RO"/>
        </w:rPr>
        <w:t xml:space="preserve"> de persoane </w:t>
      </w:r>
      <w:r w:rsidR="009219D7" w:rsidRPr="0046438D">
        <w:rPr>
          <w:sz w:val="26"/>
          <w:szCs w:val="26"/>
          <w:lang w:val="ro-RO"/>
        </w:rPr>
        <w:t xml:space="preserve">abonate </w:t>
      </w:r>
      <w:r w:rsidR="006B6114" w:rsidRPr="0046438D">
        <w:rPr>
          <w:sz w:val="26"/>
          <w:szCs w:val="26"/>
          <w:lang w:val="ro-RO"/>
        </w:rPr>
        <w:t>lunar</w:t>
      </w:r>
      <w:r w:rsidR="009219D7" w:rsidRPr="0046438D">
        <w:rPr>
          <w:sz w:val="26"/>
          <w:szCs w:val="26"/>
          <w:lang w:val="ro-RO"/>
        </w:rPr>
        <w:t xml:space="preserve"> efectiv</w:t>
      </w:r>
      <w:r w:rsidR="0008764F" w:rsidRPr="0046438D">
        <w:rPr>
          <w:sz w:val="26"/>
          <w:szCs w:val="26"/>
          <w:lang w:val="ro-RO"/>
        </w:rPr>
        <w:t>,</w:t>
      </w:r>
      <w:r w:rsidR="00107EA4" w:rsidRPr="0046438D">
        <w:rPr>
          <w:sz w:val="26"/>
          <w:szCs w:val="26"/>
          <w:lang w:val="ro-RO"/>
        </w:rPr>
        <w:t xml:space="preserve"> conform clauzelor prezentului contract.</w:t>
      </w:r>
    </w:p>
    <w:p w:rsidR="00F322F0" w:rsidRPr="0046438D" w:rsidRDefault="00C647DC" w:rsidP="00E61189">
      <w:pPr>
        <w:pStyle w:val="BodyText"/>
        <w:ind w:firstLine="720"/>
        <w:rPr>
          <w:sz w:val="26"/>
          <w:szCs w:val="26"/>
          <w:lang w:val="ro-RO"/>
        </w:rPr>
      </w:pPr>
      <w:r w:rsidRPr="0046438D">
        <w:rPr>
          <w:sz w:val="26"/>
          <w:szCs w:val="26"/>
          <w:lang w:val="ro-RO"/>
        </w:rPr>
        <w:t>Prețul</w:t>
      </w:r>
      <w:r w:rsidR="00523BDB" w:rsidRPr="0046438D">
        <w:rPr>
          <w:sz w:val="26"/>
          <w:szCs w:val="26"/>
          <w:lang w:val="ro-RO"/>
        </w:rPr>
        <w:t xml:space="preserve"> unitar </w:t>
      </w:r>
      <w:r w:rsidR="00C173AC" w:rsidRPr="0046438D">
        <w:rPr>
          <w:sz w:val="26"/>
          <w:szCs w:val="26"/>
          <w:lang w:val="ro-RO"/>
        </w:rPr>
        <w:t xml:space="preserve">fara TVA </w:t>
      </w:r>
      <w:r w:rsidR="00523BDB" w:rsidRPr="0046438D">
        <w:rPr>
          <w:sz w:val="26"/>
          <w:szCs w:val="26"/>
          <w:lang w:val="ro-RO"/>
        </w:rPr>
        <w:t xml:space="preserve">al </w:t>
      </w:r>
      <w:r w:rsidR="00F322F0" w:rsidRPr="0046438D">
        <w:rPr>
          <w:sz w:val="26"/>
          <w:szCs w:val="26"/>
          <w:lang w:val="ro-RO"/>
        </w:rPr>
        <w:t>abonamentului lunar</w:t>
      </w:r>
      <w:r w:rsidR="00052FEE" w:rsidRPr="0046438D">
        <w:rPr>
          <w:sz w:val="26"/>
          <w:szCs w:val="26"/>
          <w:lang w:val="ro-RO"/>
        </w:rPr>
        <w:t xml:space="preserve"> pentru servicii medicale </w:t>
      </w:r>
      <w:r w:rsidR="007B0094" w:rsidRPr="0046438D">
        <w:rPr>
          <w:sz w:val="26"/>
          <w:szCs w:val="26"/>
          <w:lang w:val="ro-RO"/>
        </w:rPr>
        <w:t>de</w:t>
      </w:r>
      <w:r w:rsidR="00431720" w:rsidRPr="0046438D">
        <w:rPr>
          <w:sz w:val="26"/>
          <w:szCs w:val="26"/>
          <w:lang w:val="ro-RO"/>
        </w:rPr>
        <w:t xml:space="preserve"> bază </w:t>
      </w:r>
      <w:r w:rsidR="00F322F0" w:rsidRPr="0046438D">
        <w:rPr>
          <w:sz w:val="26"/>
          <w:szCs w:val="26"/>
          <w:lang w:val="ro-RO"/>
        </w:rPr>
        <w:t xml:space="preserve">este de  </w:t>
      </w:r>
      <w:r w:rsidR="005B7612" w:rsidRPr="0046438D">
        <w:rPr>
          <w:sz w:val="26"/>
          <w:szCs w:val="26"/>
          <w:lang w:val="ro-RO"/>
        </w:rPr>
        <w:t>_______________</w:t>
      </w:r>
      <w:r w:rsidR="00C173AC" w:rsidRPr="0046438D">
        <w:rPr>
          <w:sz w:val="26"/>
          <w:szCs w:val="26"/>
          <w:lang w:val="ro-RO"/>
        </w:rPr>
        <w:t xml:space="preserve"> lei / angajat/ lună</w:t>
      </w:r>
      <w:r w:rsidR="009219D7" w:rsidRPr="0046438D">
        <w:rPr>
          <w:sz w:val="26"/>
          <w:szCs w:val="26"/>
          <w:lang w:val="ro-RO"/>
        </w:rPr>
        <w:t>.</w:t>
      </w:r>
    </w:p>
    <w:p w:rsidR="00107EA4" w:rsidRPr="0046438D" w:rsidRDefault="009219D7" w:rsidP="00985751">
      <w:pPr>
        <w:pStyle w:val="BodyText"/>
        <w:ind w:firstLine="720"/>
        <w:rPr>
          <w:sz w:val="26"/>
          <w:szCs w:val="26"/>
          <w:lang w:val="ro-RO"/>
        </w:rPr>
      </w:pPr>
      <w:r w:rsidRPr="0046438D">
        <w:rPr>
          <w:sz w:val="26"/>
          <w:szCs w:val="26"/>
          <w:lang w:val="ro-RO"/>
        </w:rPr>
        <w:t>Pretul unitar</w:t>
      </w:r>
      <w:r w:rsidR="00985751" w:rsidRPr="0046438D">
        <w:rPr>
          <w:sz w:val="26"/>
          <w:szCs w:val="26"/>
          <w:lang w:val="ro-RO"/>
        </w:rPr>
        <w:t xml:space="preserve"> </w:t>
      </w:r>
      <w:r w:rsidRPr="0046438D">
        <w:rPr>
          <w:sz w:val="26"/>
          <w:szCs w:val="26"/>
          <w:lang w:val="ro-RO"/>
        </w:rPr>
        <w:t>al</w:t>
      </w:r>
      <w:r w:rsidR="00523BDB" w:rsidRPr="0046438D">
        <w:rPr>
          <w:sz w:val="26"/>
          <w:szCs w:val="26"/>
          <w:lang w:val="ro-RO"/>
        </w:rPr>
        <w:t xml:space="preserve"> </w:t>
      </w:r>
      <w:r w:rsidRPr="0046438D">
        <w:rPr>
          <w:sz w:val="26"/>
          <w:szCs w:val="26"/>
          <w:lang w:val="ro-RO"/>
        </w:rPr>
        <w:t>abonamentului</w:t>
      </w:r>
      <w:r w:rsidR="00107EA4" w:rsidRPr="0046438D">
        <w:rPr>
          <w:sz w:val="26"/>
          <w:szCs w:val="26"/>
          <w:lang w:val="ro-RO"/>
        </w:rPr>
        <w:t xml:space="preserve"> </w:t>
      </w:r>
      <w:r w:rsidR="004F32D6" w:rsidRPr="0046438D">
        <w:rPr>
          <w:sz w:val="26"/>
          <w:szCs w:val="26"/>
          <w:lang w:val="ro-RO"/>
        </w:rPr>
        <w:t>pentru servicii</w:t>
      </w:r>
      <w:r w:rsidRPr="0046438D">
        <w:rPr>
          <w:sz w:val="26"/>
          <w:szCs w:val="26"/>
          <w:lang w:val="ro-RO"/>
        </w:rPr>
        <w:t>le</w:t>
      </w:r>
      <w:r w:rsidR="004F32D6" w:rsidRPr="0046438D">
        <w:rPr>
          <w:sz w:val="26"/>
          <w:szCs w:val="26"/>
          <w:lang w:val="ro-RO"/>
        </w:rPr>
        <w:t xml:space="preserve"> medicale </w:t>
      </w:r>
      <w:r w:rsidR="00107EA4" w:rsidRPr="0046438D">
        <w:rPr>
          <w:sz w:val="26"/>
          <w:szCs w:val="26"/>
          <w:lang w:val="ro-RO"/>
        </w:rPr>
        <w:t xml:space="preserve">menţionate în contract </w:t>
      </w:r>
      <w:r w:rsidRPr="0046438D">
        <w:rPr>
          <w:sz w:val="26"/>
          <w:szCs w:val="26"/>
          <w:lang w:val="ro-RO"/>
        </w:rPr>
        <w:t>este fix şi nemodificabil</w:t>
      </w:r>
      <w:r w:rsidR="00107EA4" w:rsidRPr="0046438D">
        <w:rPr>
          <w:sz w:val="26"/>
          <w:szCs w:val="26"/>
          <w:lang w:val="ro-RO"/>
        </w:rPr>
        <w:t xml:space="preserve"> pe toat</w:t>
      </w:r>
      <w:r w:rsidR="00F322F0" w:rsidRPr="0046438D">
        <w:rPr>
          <w:sz w:val="26"/>
          <w:szCs w:val="26"/>
          <w:lang w:val="ro-RO"/>
        </w:rPr>
        <w:t>ă durata derulării contractului.</w:t>
      </w:r>
    </w:p>
    <w:p w:rsidR="002E2C0D" w:rsidRPr="0046438D" w:rsidRDefault="002E2C0D" w:rsidP="002E2C0D">
      <w:pPr>
        <w:pStyle w:val="BodyText"/>
        <w:rPr>
          <w:iCs/>
          <w:color w:val="000000"/>
          <w:sz w:val="26"/>
          <w:szCs w:val="26"/>
          <w:lang w:val="ro-RO"/>
        </w:rPr>
      </w:pPr>
      <w:r w:rsidRPr="0046438D">
        <w:rPr>
          <w:iCs/>
          <w:color w:val="000000"/>
          <w:sz w:val="26"/>
          <w:szCs w:val="26"/>
          <w:lang w:val="ro-RO"/>
        </w:rPr>
        <w:tab/>
      </w:r>
      <w:r w:rsidR="00107EA4" w:rsidRPr="0046438D">
        <w:rPr>
          <w:iCs/>
          <w:color w:val="000000"/>
          <w:sz w:val="26"/>
          <w:szCs w:val="26"/>
          <w:lang w:val="ro-RO"/>
        </w:rPr>
        <w:t xml:space="preserve"> </w:t>
      </w:r>
      <w:r w:rsidRPr="0046438D">
        <w:rPr>
          <w:iCs/>
          <w:color w:val="000000"/>
          <w:sz w:val="26"/>
          <w:szCs w:val="26"/>
          <w:lang w:val="ro-RO"/>
        </w:rPr>
        <w:t xml:space="preserve">În valoarea </w:t>
      </w:r>
      <w:r w:rsidR="009219D7" w:rsidRPr="0046438D">
        <w:rPr>
          <w:iCs/>
          <w:color w:val="000000"/>
          <w:sz w:val="26"/>
          <w:szCs w:val="26"/>
          <w:lang w:val="ro-RO"/>
        </w:rPr>
        <w:t xml:space="preserve">abonamentului sunt </w:t>
      </w:r>
      <w:r w:rsidRPr="0046438D">
        <w:rPr>
          <w:iCs/>
          <w:color w:val="000000"/>
          <w:sz w:val="26"/>
          <w:szCs w:val="26"/>
          <w:lang w:val="ro-RO"/>
        </w:rPr>
        <w:t>incluse toate cheltuielile ce det</w:t>
      </w:r>
      <w:r w:rsidR="009219D7" w:rsidRPr="0046438D">
        <w:rPr>
          <w:iCs/>
          <w:color w:val="000000"/>
          <w:sz w:val="26"/>
          <w:szCs w:val="26"/>
          <w:lang w:val="ro-RO"/>
        </w:rPr>
        <w:t>ermină preţul unitar al acestuia</w:t>
      </w:r>
      <w:r w:rsidRPr="0046438D">
        <w:rPr>
          <w:iCs/>
          <w:color w:val="000000"/>
          <w:sz w:val="26"/>
          <w:szCs w:val="26"/>
          <w:lang w:val="ro-RO"/>
        </w:rPr>
        <w:t>, inclusiv taxe, impozite, materiale auxiliare etc.</w:t>
      </w:r>
    </w:p>
    <w:p w:rsidR="002E2C0D" w:rsidRPr="0046438D" w:rsidRDefault="00521F72" w:rsidP="002E2C0D">
      <w:pPr>
        <w:pStyle w:val="BodyText"/>
        <w:ind w:firstLine="720"/>
        <w:rPr>
          <w:sz w:val="26"/>
          <w:szCs w:val="26"/>
          <w:lang w:val="ro-RO"/>
        </w:rPr>
      </w:pPr>
      <w:r w:rsidRPr="0046438D">
        <w:rPr>
          <w:iCs/>
          <w:color w:val="000000"/>
          <w:sz w:val="26"/>
          <w:szCs w:val="26"/>
          <w:lang w:val="ro-RO"/>
        </w:rPr>
        <w:t>Valoarea abonamentelor</w:t>
      </w:r>
      <w:r w:rsidR="002E2C0D" w:rsidRPr="0046438D">
        <w:rPr>
          <w:iCs/>
          <w:color w:val="000000"/>
          <w:sz w:val="26"/>
          <w:szCs w:val="26"/>
          <w:lang w:val="ro-RO"/>
        </w:rPr>
        <w:t xml:space="preserve"> se achita lunar si </w:t>
      </w:r>
      <w:r w:rsidRPr="0046438D">
        <w:rPr>
          <w:iCs/>
          <w:color w:val="000000"/>
          <w:sz w:val="26"/>
          <w:szCs w:val="26"/>
          <w:lang w:val="ro-RO"/>
        </w:rPr>
        <w:t xml:space="preserve">suma totala </w:t>
      </w:r>
      <w:r w:rsidR="002E2C0D" w:rsidRPr="0046438D">
        <w:rPr>
          <w:iCs/>
          <w:color w:val="000000"/>
          <w:sz w:val="26"/>
          <w:szCs w:val="26"/>
          <w:lang w:val="ro-RO"/>
        </w:rPr>
        <w:t>poate varia in functie de numarul de persoane pentru care se asigura serviciile medicale</w:t>
      </w:r>
      <w:r w:rsidR="009219D7" w:rsidRPr="0046438D">
        <w:rPr>
          <w:iCs/>
          <w:color w:val="000000"/>
          <w:sz w:val="26"/>
          <w:szCs w:val="26"/>
          <w:lang w:val="ro-RO"/>
        </w:rPr>
        <w:t>.</w:t>
      </w:r>
    </w:p>
    <w:p w:rsidR="005B7612" w:rsidRPr="0046438D" w:rsidRDefault="005B7612" w:rsidP="005B7612">
      <w:pPr>
        <w:pStyle w:val="BodyText"/>
        <w:ind w:firstLine="720"/>
        <w:rPr>
          <w:b/>
          <w:sz w:val="26"/>
          <w:szCs w:val="26"/>
          <w:lang w:val="ro-RO"/>
        </w:rPr>
      </w:pPr>
      <w:r w:rsidRPr="007E33AC">
        <w:rPr>
          <w:b/>
          <w:iCs/>
          <w:color w:val="000000"/>
          <w:sz w:val="26"/>
          <w:szCs w:val="26"/>
          <w:lang w:val="ro-RO"/>
        </w:rPr>
        <w:t>4.1.2.</w:t>
      </w:r>
      <w:r w:rsidR="00107EA4" w:rsidRPr="0046438D">
        <w:rPr>
          <w:iCs/>
          <w:color w:val="000000"/>
          <w:sz w:val="26"/>
          <w:szCs w:val="26"/>
          <w:lang w:val="ro-RO"/>
        </w:rPr>
        <w:t xml:space="preserve">  </w:t>
      </w:r>
      <w:r w:rsidRPr="0046438D">
        <w:rPr>
          <w:b/>
          <w:sz w:val="26"/>
          <w:szCs w:val="26"/>
          <w:lang w:val="ro-RO"/>
        </w:rPr>
        <w:t>Pentru LOT NR. 2</w:t>
      </w:r>
    </w:p>
    <w:p w:rsidR="000C5C8B" w:rsidRPr="0046438D" w:rsidRDefault="00423084" w:rsidP="000C5C8B">
      <w:pPr>
        <w:pStyle w:val="BodyText"/>
        <w:ind w:firstLine="720"/>
        <w:rPr>
          <w:sz w:val="26"/>
          <w:szCs w:val="26"/>
          <w:lang w:val="ro-RO"/>
        </w:rPr>
      </w:pPr>
      <w:r w:rsidRPr="0046438D">
        <w:rPr>
          <w:sz w:val="26"/>
          <w:szCs w:val="26"/>
          <w:lang w:val="ro-RO"/>
        </w:rPr>
        <w:t xml:space="preserve">Valoarea serviciilor contractate aferente </w:t>
      </w:r>
      <w:r w:rsidRPr="0046438D">
        <w:rPr>
          <w:b/>
          <w:sz w:val="26"/>
          <w:szCs w:val="26"/>
          <w:lang w:val="ro-RO"/>
        </w:rPr>
        <w:t>lotului 2</w:t>
      </w:r>
      <w:r w:rsidR="000C5C8B" w:rsidRPr="0046438D">
        <w:rPr>
          <w:sz w:val="26"/>
          <w:szCs w:val="26"/>
          <w:lang w:val="ro-RO"/>
        </w:rPr>
        <w:t xml:space="preserve">, fără TVA, este de: </w:t>
      </w:r>
      <w:r w:rsidR="000C5C8B" w:rsidRPr="0046438D">
        <w:rPr>
          <w:b/>
          <w:sz w:val="26"/>
          <w:szCs w:val="26"/>
          <w:lang w:val="ro-RO"/>
        </w:rPr>
        <w:t>_______________ lei</w:t>
      </w:r>
      <w:r w:rsidR="000C5C8B" w:rsidRPr="0046438D">
        <w:rPr>
          <w:sz w:val="26"/>
          <w:szCs w:val="26"/>
          <w:lang w:val="ro-RO"/>
        </w:rPr>
        <w:t xml:space="preserve"> (în cifre), _____________________________ lei (în litere)</w:t>
      </w:r>
      <w:r w:rsidR="009219D7" w:rsidRPr="0046438D">
        <w:rPr>
          <w:sz w:val="26"/>
          <w:szCs w:val="26"/>
          <w:lang w:val="ro-RO"/>
        </w:rPr>
        <w:t>.</w:t>
      </w:r>
    </w:p>
    <w:p w:rsidR="009219D7" w:rsidRPr="0046438D" w:rsidRDefault="009219D7" w:rsidP="009219D7">
      <w:pPr>
        <w:pStyle w:val="BodyText"/>
        <w:ind w:firstLine="720"/>
        <w:rPr>
          <w:sz w:val="26"/>
          <w:szCs w:val="26"/>
          <w:lang w:val="ro-RO"/>
        </w:rPr>
      </w:pPr>
      <w:r w:rsidRPr="0046438D">
        <w:rPr>
          <w:sz w:val="26"/>
          <w:szCs w:val="26"/>
          <w:lang w:val="ro-RO"/>
        </w:rPr>
        <w:t>Prețul unitar fara TVA al asigurării d</w:t>
      </w:r>
      <w:r w:rsidR="00521F72" w:rsidRPr="0046438D">
        <w:rPr>
          <w:sz w:val="26"/>
          <w:szCs w:val="26"/>
          <w:lang w:val="ro-RO"/>
        </w:rPr>
        <w:t xml:space="preserve">e sănătate pentru spitalizare, reprezentand rata lunară din prima de asigurare,  </w:t>
      </w:r>
      <w:r w:rsidRPr="0046438D">
        <w:rPr>
          <w:sz w:val="26"/>
          <w:szCs w:val="26"/>
          <w:lang w:val="ro-RO"/>
        </w:rPr>
        <w:t>este de  ____</w:t>
      </w:r>
      <w:r w:rsidR="00521F72" w:rsidRPr="0046438D">
        <w:rPr>
          <w:sz w:val="26"/>
          <w:szCs w:val="26"/>
          <w:lang w:val="ro-RO"/>
        </w:rPr>
        <w:t>___________ lei / angajat/ lună.</w:t>
      </w:r>
    </w:p>
    <w:p w:rsidR="002E2C0D" w:rsidRPr="0046438D" w:rsidRDefault="002E2C0D" w:rsidP="00E61189">
      <w:pPr>
        <w:pStyle w:val="BodyText"/>
        <w:rPr>
          <w:sz w:val="26"/>
          <w:szCs w:val="26"/>
          <w:lang w:val="ro-RO"/>
        </w:rPr>
      </w:pPr>
      <w:r w:rsidRPr="0046438D">
        <w:rPr>
          <w:sz w:val="26"/>
          <w:szCs w:val="26"/>
          <w:lang w:val="ro-RO"/>
        </w:rPr>
        <w:tab/>
        <w:t xml:space="preserve">Suma maxima asigurata este de _______________ </w:t>
      </w:r>
      <w:r w:rsidR="00D16C37" w:rsidRPr="0046438D">
        <w:rPr>
          <w:sz w:val="26"/>
          <w:szCs w:val="26"/>
          <w:lang w:val="ro-RO"/>
        </w:rPr>
        <w:t>lei/ angajat/an.</w:t>
      </w:r>
    </w:p>
    <w:p w:rsidR="00D16C37" w:rsidRPr="0046438D" w:rsidRDefault="00D16C37" w:rsidP="00D16C37">
      <w:pPr>
        <w:spacing w:line="276" w:lineRule="auto"/>
        <w:jc w:val="both"/>
        <w:rPr>
          <w:sz w:val="26"/>
          <w:szCs w:val="26"/>
          <w:lang w:val="ro-RO"/>
        </w:rPr>
      </w:pPr>
      <w:r w:rsidRPr="0046438D">
        <w:rPr>
          <w:sz w:val="26"/>
          <w:szCs w:val="26"/>
          <w:lang w:val="ro-RO"/>
        </w:rPr>
        <w:tab/>
        <w:t>Valoarea maximă a indemnizației pentru spitalizarea în sistemul public de sănătate este de ______________ lei/ an/</w:t>
      </w:r>
      <w:r w:rsidR="00521F72" w:rsidRPr="0046438D">
        <w:rPr>
          <w:sz w:val="26"/>
          <w:szCs w:val="26"/>
          <w:lang w:val="ro-RO"/>
        </w:rPr>
        <w:t xml:space="preserve"> angajat</w:t>
      </w:r>
      <w:r w:rsidRPr="0046438D">
        <w:rPr>
          <w:sz w:val="26"/>
          <w:szCs w:val="26"/>
          <w:lang w:val="ro-RO"/>
        </w:rPr>
        <w:t>.</w:t>
      </w:r>
    </w:p>
    <w:p w:rsidR="00107EA4" w:rsidRPr="0046438D" w:rsidRDefault="002E2C0D" w:rsidP="00E61189">
      <w:pPr>
        <w:pStyle w:val="BodyText"/>
        <w:rPr>
          <w:iCs/>
          <w:color w:val="000000"/>
          <w:sz w:val="26"/>
          <w:szCs w:val="26"/>
          <w:lang w:val="ro-RO"/>
        </w:rPr>
      </w:pPr>
      <w:r w:rsidRPr="0046438D">
        <w:rPr>
          <w:iCs/>
          <w:color w:val="000000"/>
          <w:sz w:val="26"/>
          <w:szCs w:val="26"/>
          <w:lang w:val="ro-RO"/>
        </w:rPr>
        <w:tab/>
      </w:r>
      <w:r w:rsidR="00107EA4" w:rsidRPr="0046438D">
        <w:rPr>
          <w:iCs/>
          <w:color w:val="000000"/>
          <w:sz w:val="26"/>
          <w:szCs w:val="26"/>
          <w:lang w:val="ro-RO"/>
        </w:rPr>
        <w:t>În valoarea servici</w:t>
      </w:r>
      <w:r w:rsidR="00AB25F4" w:rsidRPr="0046438D">
        <w:rPr>
          <w:iCs/>
          <w:color w:val="000000"/>
          <w:sz w:val="26"/>
          <w:szCs w:val="26"/>
          <w:lang w:val="ro-RO"/>
        </w:rPr>
        <w:t>ilor</w:t>
      </w:r>
      <w:r w:rsidR="00107EA4" w:rsidRPr="0046438D">
        <w:rPr>
          <w:iCs/>
          <w:color w:val="000000"/>
          <w:sz w:val="26"/>
          <w:szCs w:val="26"/>
          <w:lang w:val="ro-RO"/>
        </w:rPr>
        <w:t xml:space="preserve"> vor fi incluse toate cheltuielile ce determină preţul unitar al acestora, inclusiv taxe, impozite, </w:t>
      </w:r>
      <w:r w:rsidR="003C1EBE" w:rsidRPr="0046438D">
        <w:rPr>
          <w:iCs/>
          <w:color w:val="000000"/>
          <w:sz w:val="26"/>
          <w:szCs w:val="26"/>
          <w:lang w:val="ro-RO"/>
        </w:rPr>
        <w:t>materiale auxiliare etc.</w:t>
      </w:r>
    </w:p>
    <w:p w:rsidR="009219D7" w:rsidRPr="0046438D" w:rsidRDefault="009219D7" w:rsidP="009219D7">
      <w:pPr>
        <w:pStyle w:val="BodyText"/>
        <w:ind w:firstLine="720"/>
        <w:rPr>
          <w:sz w:val="26"/>
          <w:szCs w:val="26"/>
          <w:lang w:val="ro-RO"/>
        </w:rPr>
      </w:pPr>
      <w:r w:rsidRPr="0046438D">
        <w:rPr>
          <w:sz w:val="26"/>
          <w:szCs w:val="26"/>
          <w:lang w:val="ro-RO"/>
        </w:rPr>
        <w:t xml:space="preserve">Pretul unitar al </w:t>
      </w:r>
      <w:r w:rsidR="00521F72" w:rsidRPr="0046438D">
        <w:rPr>
          <w:sz w:val="26"/>
          <w:szCs w:val="26"/>
          <w:lang w:val="ro-RO"/>
        </w:rPr>
        <w:t>asigurarii</w:t>
      </w:r>
      <w:r w:rsidRPr="0046438D">
        <w:rPr>
          <w:sz w:val="26"/>
          <w:szCs w:val="26"/>
          <w:lang w:val="ro-RO"/>
        </w:rPr>
        <w:t xml:space="preserve"> de sanata</w:t>
      </w:r>
      <w:r w:rsidR="00521F72" w:rsidRPr="0046438D">
        <w:rPr>
          <w:sz w:val="26"/>
          <w:szCs w:val="26"/>
          <w:lang w:val="ro-RO"/>
        </w:rPr>
        <w:t>te pentru spitalizare menţionat în contract este fix şi nemodificabil</w:t>
      </w:r>
      <w:r w:rsidRPr="0046438D">
        <w:rPr>
          <w:sz w:val="26"/>
          <w:szCs w:val="26"/>
          <w:lang w:val="ro-RO"/>
        </w:rPr>
        <w:t xml:space="preserve"> pe toată durata derulării contractului.</w:t>
      </w:r>
    </w:p>
    <w:p w:rsidR="00D72BA9" w:rsidRPr="0046438D" w:rsidRDefault="00D72BA9" w:rsidP="00E61189">
      <w:pPr>
        <w:pStyle w:val="BodyText"/>
        <w:ind w:firstLine="720"/>
        <w:rPr>
          <w:sz w:val="26"/>
          <w:szCs w:val="26"/>
          <w:lang w:val="ro-RO"/>
        </w:rPr>
      </w:pPr>
      <w:r w:rsidRPr="0046438D">
        <w:rPr>
          <w:iCs/>
          <w:color w:val="000000"/>
          <w:sz w:val="26"/>
          <w:szCs w:val="26"/>
          <w:lang w:val="ro-RO"/>
        </w:rPr>
        <w:t xml:space="preserve">Valoarea </w:t>
      </w:r>
      <w:r w:rsidR="00521F72" w:rsidRPr="0046438D">
        <w:rPr>
          <w:sz w:val="26"/>
          <w:szCs w:val="26"/>
          <w:lang w:val="ro-RO"/>
        </w:rPr>
        <w:t>asigurărilor de sănătate pentru spitalizare</w:t>
      </w:r>
      <w:r w:rsidR="00521F72" w:rsidRPr="0046438D">
        <w:rPr>
          <w:iCs/>
          <w:color w:val="000000"/>
          <w:sz w:val="26"/>
          <w:szCs w:val="26"/>
          <w:lang w:val="ro-RO"/>
        </w:rPr>
        <w:t xml:space="preserve"> </w:t>
      </w:r>
      <w:r w:rsidRPr="0046438D">
        <w:rPr>
          <w:iCs/>
          <w:color w:val="000000"/>
          <w:sz w:val="26"/>
          <w:szCs w:val="26"/>
          <w:lang w:val="ro-RO"/>
        </w:rPr>
        <w:t xml:space="preserve">se achita lunar si </w:t>
      </w:r>
      <w:r w:rsidR="00521F72" w:rsidRPr="0046438D">
        <w:rPr>
          <w:iCs/>
          <w:color w:val="000000"/>
          <w:sz w:val="26"/>
          <w:szCs w:val="26"/>
          <w:lang w:val="ro-RO"/>
        </w:rPr>
        <w:t xml:space="preserve">suma totala aferenta </w:t>
      </w:r>
      <w:r w:rsidRPr="0046438D">
        <w:rPr>
          <w:iCs/>
          <w:color w:val="000000"/>
          <w:sz w:val="26"/>
          <w:szCs w:val="26"/>
          <w:lang w:val="ro-RO"/>
        </w:rPr>
        <w:t xml:space="preserve">poate varia in functie de numarul de persoane </w:t>
      </w:r>
      <w:r w:rsidR="002E2C0D" w:rsidRPr="0046438D">
        <w:rPr>
          <w:iCs/>
          <w:color w:val="000000"/>
          <w:sz w:val="26"/>
          <w:szCs w:val="26"/>
          <w:lang w:val="ro-RO"/>
        </w:rPr>
        <w:t xml:space="preserve">care vor beneficia de </w:t>
      </w:r>
      <w:r w:rsidRPr="0046438D">
        <w:rPr>
          <w:iCs/>
          <w:color w:val="000000"/>
          <w:sz w:val="26"/>
          <w:szCs w:val="26"/>
          <w:lang w:val="ro-RO"/>
        </w:rPr>
        <w:t>asigurarile de sanatate.</w:t>
      </w:r>
    </w:p>
    <w:p w:rsidR="00C26246" w:rsidRPr="0046438D" w:rsidRDefault="00B93A57" w:rsidP="00E61189">
      <w:pPr>
        <w:pStyle w:val="BodyText"/>
        <w:ind w:firstLine="720"/>
        <w:rPr>
          <w:sz w:val="26"/>
          <w:szCs w:val="26"/>
          <w:lang w:val="ro-RO"/>
        </w:rPr>
      </w:pPr>
      <w:r w:rsidRPr="0046438D">
        <w:rPr>
          <w:sz w:val="26"/>
          <w:szCs w:val="26"/>
          <w:lang w:val="ro-RO"/>
        </w:rPr>
        <w:t>4</w:t>
      </w:r>
      <w:r w:rsidR="00107EA4" w:rsidRPr="0046438D">
        <w:rPr>
          <w:sz w:val="26"/>
          <w:szCs w:val="26"/>
          <w:lang w:val="ro-RO"/>
        </w:rPr>
        <w:t xml:space="preserve">.2. </w:t>
      </w:r>
      <w:r w:rsidR="00521F72" w:rsidRPr="0046438D">
        <w:rPr>
          <w:sz w:val="26"/>
          <w:szCs w:val="26"/>
          <w:lang w:val="ro-RO"/>
        </w:rPr>
        <w:t>P</w:t>
      </w:r>
      <w:r w:rsidR="00107EA4" w:rsidRPr="0046438D">
        <w:rPr>
          <w:sz w:val="26"/>
          <w:szCs w:val="26"/>
          <w:lang w:val="ro-RO"/>
        </w:rPr>
        <w:t xml:space="preserve">restatorul înscrie preţurile unitare şi totale pentru fiecare serviciu cuprins în anexa nr.1 şi răspunde – conform reglementărilor legale în vigoare – de dimensionarea corectă a acestora.   </w:t>
      </w:r>
    </w:p>
    <w:p w:rsidR="00107EA4" w:rsidRPr="0046438D" w:rsidRDefault="00107EA4" w:rsidP="00E61189">
      <w:pPr>
        <w:pStyle w:val="BodyText"/>
        <w:ind w:firstLine="720"/>
        <w:rPr>
          <w:sz w:val="26"/>
          <w:szCs w:val="26"/>
          <w:lang w:val="ro-RO"/>
        </w:rPr>
      </w:pPr>
      <w:r w:rsidRPr="0046438D">
        <w:rPr>
          <w:sz w:val="26"/>
          <w:szCs w:val="26"/>
          <w:lang w:val="ro-RO"/>
        </w:rPr>
        <w:t>Prestatorul este singurul răspunzător de modul în car</w:t>
      </w:r>
      <w:r w:rsidR="00521F72" w:rsidRPr="0046438D">
        <w:rPr>
          <w:sz w:val="26"/>
          <w:szCs w:val="26"/>
          <w:lang w:val="ro-RO"/>
        </w:rPr>
        <w:t>e a negociat preţurile cu furniz</w:t>
      </w:r>
      <w:r w:rsidRPr="0046438D">
        <w:rPr>
          <w:sz w:val="26"/>
          <w:szCs w:val="26"/>
          <w:lang w:val="ro-RO"/>
        </w:rPr>
        <w:t>orii săi de materiale</w:t>
      </w:r>
      <w:r w:rsidR="00AB25F4" w:rsidRPr="0046438D">
        <w:rPr>
          <w:sz w:val="26"/>
          <w:szCs w:val="26"/>
          <w:lang w:val="ro-RO"/>
        </w:rPr>
        <w:t>, servicii</w:t>
      </w:r>
      <w:r w:rsidRPr="0046438D">
        <w:rPr>
          <w:sz w:val="26"/>
          <w:szCs w:val="26"/>
          <w:lang w:val="ro-RO"/>
        </w:rPr>
        <w:t>, echipamente,</w:t>
      </w:r>
      <w:r w:rsidR="00AB25F4" w:rsidRPr="0046438D">
        <w:rPr>
          <w:sz w:val="26"/>
          <w:szCs w:val="26"/>
          <w:lang w:val="ro-RO"/>
        </w:rPr>
        <w:t xml:space="preserve"> aparatura etc</w:t>
      </w:r>
      <w:r w:rsidRPr="0046438D">
        <w:rPr>
          <w:sz w:val="26"/>
          <w:szCs w:val="26"/>
          <w:lang w:val="ro-RO"/>
        </w:rPr>
        <w:t>. şi de normele de consum folosite la stabilirea preţurilor unitare menţionate în anexa nr.1 la contract.</w:t>
      </w:r>
    </w:p>
    <w:p w:rsidR="0046438D" w:rsidRPr="0046438D" w:rsidRDefault="0046438D" w:rsidP="00E61189">
      <w:pPr>
        <w:pStyle w:val="BodyText"/>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w:t>
      </w:r>
      <w:r w:rsidR="00B93A57" w:rsidRPr="0046438D">
        <w:rPr>
          <w:rFonts w:ascii="Times New Roman" w:hAnsi="Times New Roman"/>
          <w:smallCaps/>
          <w:sz w:val="26"/>
          <w:szCs w:val="26"/>
          <w:lang w:val="ro-RO"/>
        </w:rPr>
        <w:t>5</w:t>
      </w:r>
      <w:r w:rsidRPr="0046438D">
        <w:rPr>
          <w:rFonts w:ascii="Times New Roman" w:hAnsi="Times New Roman"/>
          <w:smallCaps/>
          <w:sz w:val="26"/>
          <w:szCs w:val="26"/>
          <w:lang w:val="ro-RO"/>
        </w:rPr>
        <w:t xml:space="preserve">. DURATA </w:t>
      </w:r>
      <w:r w:rsidR="00BA03FC" w:rsidRPr="0046438D">
        <w:rPr>
          <w:rFonts w:ascii="Times New Roman" w:hAnsi="Times New Roman"/>
          <w:smallCaps/>
          <w:sz w:val="26"/>
          <w:szCs w:val="26"/>
          <w:lang w:val="ro-RO"/>
        </w:rPr>
        <w:t xml:space="preserve"> </w:t>
      </w:r>
      <w:r w:rsidRPr="0046438D">
        <w:rPr>
          <w:rFonts w:ascii="Times New Roman" w:hAnsi="Times New Roman"/>
          <w:smallCaps/>
          <w:sz w:val="26"/>
          <w:szCs w:val="26"/>
          <w:lang w:val="ro-RO"/>
        </w:rPr>
        <w:t xml:space="preserve">DE PRESTARE A SERVICIILOR </w:t>
      </w:r>
    </w:p>
    <w:p w:rsidR="00107EA4" w:rsidRPr="00696412" w:rsidRDefault="00B93A57" w:rsidP="00E61189">
      <w:pPr>
        <w:pStyle w:val="BodyText"/>
        <w:ind w:firstLine="720"/>
        <w:rPr>
          <w:sz w:val="26"/>
          <w:szCs w:val="26"/>
          <w:lang w:val="ro-RO"/>
        </w:rPr>
      </w:pPr>
      <w:r w:rsidRPr="0046438D">
        <w:rPr>
          <w:sz w:val="26"/>
          <w:szCs w:val="26"/>
          <w:lang w:val="ro-RO"/>
        </w:rPr>
        <w:t>5</w:t>
      </w:r>
      <w:r w:rsidR="00107EA4" w:rsidRPr="0046438D">
        <w:rPr>
          <w:sz w:val="26"/>
          <w:szCs w:val="26"/>
          <w:lang w:val="ro-RO"/>
        </w:rPr>
        <w:t xml:space="preserve">.1. Durata de prestare a serviciilor este de </w:t>
      </w:r>
      <w:r w:rsidR="006B6114" w:rsidRPr="0046438D">
        <w:rPr>
          <w:b/>
          <w:sz w:val="26"/>
          <w:szCs w:val="26"/>
          <w:lang w:val="ro-RO"/>
        </w:rPr>
        <w:t>365 de zile</w:t>
      </w:r>
      <w:r w:rsidR="006B6114" w:rsidRPr="0046438D">
        <w:rPr>
          <w:sz w:val="26"/>
          <w:szCs w:val="26"/>
          <w:lang w:val="ro-RO"/>
        </w:rPr>
        <w:t xml:space="preserve"> </w:t>
      </w:r>
      <w:r w:rsidR="00BF269F" w:rsidRPr="0046438D">
        <w:rPr>
          <w:b/>
          <w:sz w:val="26"/>
          <w:szCs w:val="26"/>
          <w:lang w:val="ro-RO"/>
        </w:rPr>
        <w:t xml:space="preserve">calendaristice </w:t>
      </w:r>
      <w:r w:rsidR="00BF269F" w:rsidRPr="0046438D">
        <w:rPr>
          <w:sz w:val="26"/>
          <w:szCs w:val="26"/>
          <w:lang w:val="ro-RO"/>
        </w:rPr>
        <w:t>de l</w:t>
      </w:r>
      <w:r w:rsidR="00EF356F">
        <w:rPr>
          <w:sz w:val="26"/>
          <w:szCs w:val="26"/>
          <w:lang w:val="ro-RO"/>
        </w:rPr>
        <w:t xml:space="preserve">a data perfectarii </w:t>
      </w:r>
      <w:r w:rsidR="00EF356F" w:rsidRPr="00696412">
        <w:rPr>
          <w:sz w:val="26"/>
          <w:szCs w:val="26"/>
          <w:lang w:val="ro-RO"/>
        </w:rPr>
        <w:t>contractului, dar nu mai devreme de 01.10.2022.</w:t>
      </w:r>
    </w:p>
    <w:p w:rsidR="00AA2A4C" w:rsidRPr="0046438D" w:rsidRDefault="00B93A57" w:rsidP="00E61189">
      <w:pPr>
        <w:pStyle w:val="BodyText"/>
        <w:ind w:firstLine="720"/>
        <w:rPr>
          <w:sz w:val="26"/>
          <w:szCs w:val="26"/>
          <w:lang w:val="ro-RO"/>
        </w:rPr>
      </w:pPr>
      <w:r w:rsidRPr="00696412">
        <w:rPr>
          <w:sz w:val="26"/>
          <w:szCs w:val="26"/>
          <w:lang w:val="ro-RO"/>
        </w:rPr>
        <w:t>5</w:t>
      </w:r>
      <w:r w:rsidR="00107EA4" w:rsidRPr="00696412">
        <w:rPr>
          <w:sz w:val="26"/>
          <w:szCs w:val="26"/>
          <w:lang w:val="ro-RO"/>
        </w:rPr>
        <w:t>.2. Contractul se consideră perfectat de la data semnării</w:t>
      </w:r>
      <w:r w:rsidR="00107EA4" w:rsidRPr="0046438D">
        <w:rPr>
          <w:sz w:val="26"/>
          <w:szCs w:val="26"/>
          <w:lang w:val="ro-RO"/>
        </w:rPr>
        <w:t xml:space="preserve"> de către ambele părţi, respectiv de la data înregistrării de ieşire de la achizitor.  </w:t>
      </w:r>
    </w:p>
    <w:p w:rsidR="00107EA4" w:rsidRPr="0046438D" w:rsidRDefault="00B93A57" w:rsidP="00E61189">
      <w:pPr>
        <w:ind w:firstLine="720"/>
        <w:jc w:val="both"/>
        <w:rPr>
          <w:sz w:val="26"/>
          <w:szCs w:val="26"/>
          <w:lang w:val="ro-RO"/>
        </w:rPr>
      </w:pPr>
      <w:r w:rsidRPr="0046438D">
        <w:rPr>
          <w:sz w:val="26"/>
          <w:szCs w:val="26"/>
          <w:lang w:val="ro-RO"/>
        </w:rPr>
        <w:t>5</w:t>
      </w:r>
      <w:r w:rsidR="00450700" w:rsidRPr="0046438D">
        <w:rPr>
          <w:sz w:val="26"/>
          <w:szCs w:val="26"/>
          <w:lang w:val="ro-RO"/>
        </w:rPr>
        <w:t>.3.</w:t>
      </w:r>
      <w:r w:rsidR="00107EA4" w:rsidRPr="0046438D">
        <w:rPr>
          <w:sz w:val="26"/>
          <w:szCs w:val="26"/>
          <w:lang w:val="ro-RO"/>
        </w:rPr>
        <w:t xml:space="preserve">  Orice decalare de termen solicitată de achizitor sau prestator, se face pe baza unui act adiţional la contract, excepţii făcând situaţia menţionată la art.</w:t>
      </w:r>
      <w:r w:rsidRPr="0046438D">
        <w:rPr>
          <w:sz w:val="26"/>
          <w:szCs w:val="26"/>
          <w:lang w:val="ro-RO"/>
        </w:rPr>
        <w:t xml:space="preserve"> 5</w:t>
      </w:r>
      <w:r w:rsidR="00450700" w:rsidRPr="0046438D">
        <w:rPr>
          <w:sz w:val="26"/>
          <w:szCs w:val="26"/>
          <w:lang w:val="ro-RO"/>
        </w:rPr>
        <w:t>.4.</w:t>
      </w:r>
      <w:r w:rsidR="00107EA4" w:rsidRPr="0046438D">
        <w:rPr>
          <w:sz w:val="26"/>
          <w:szCs w:val="26"/>
          <w:lang w:val="ro-RO"/>
        </w:rPr>
        <w:t>, caz în care nu se acceptă decalarea, orice întârziere fiind penalizată conform prevederilor cap.1</w:t>
      </w:r>
      <w:r w:rsidR="00E301CF" w:rsidRPr="0046438D">
        <w:rPr>
          <w:sz w:val="26"/>
          <w:szCs w:val="26"/>
          <w:lang w:val="ro-RO"/>
        </w:rPr>
        <w:t>2</w:t>
      </w:r>
      <w:r w:rsidR="00107EA4" w:rsidRPr="0046438D">
        <w:rPr>
          <w:sz w:val="26"/>
          <w:szCs w:val="26"/>
          <w:lang w:val="ro-RO"/>
        </w:rPr>
        <w:t xml:space="preserve"> </w:t>
      </w:r>
      <w:r w:rsidR="00CE44C2" w:rsidRPr="0046438D">
        <w:rPr>
          <w:sz w:val="26"/>
          <w:szCs w:val="26"/>
          <w:lang w:val="ro-RO"/>
        </w:rPr>
        <w:t>.</w:t>
      </w:r>
    </w:p>
    <w:p w:rsidR="00107EA4" w:rsidRPr="0046438D" w:rsidRDefault="00B93A57" w:rsidP="00E61189">
      <w:pPr>
        <w:ind w:firstLine="720"/>
        <w:jc w:val="both"/>
        <w:rPr>
          <w:sz w:val="26"/>
          <w:szCs w:val="26"/>
          <w:lang w:val="ro-RO"/>
        </w:rPr>
      </w:pPr>
      <w:r w:rsidRPr="0046438D">
        <w:rPr>
          <w:sz w:val="26"/>
          <w:szCs w:val="26"/>
          <w:lang w:val="ro-RO"/>
        </w:rPr>
        <w:t>5</w:t>
      </w:r>
      <w:r w:rsidR="00450700" w:rsidRPr="0046438D">
        <w:rPr>
          <w:sz w:val="26"/>
          <w:szCs w:val="26"/>
          <w:lang w:val="ro-RO"/>
        </w:rPr>
        <w:t>.4.</w:t>
      </w:r>
      <w:r w:rsidR="00107EA4" w:rsidRPr="0046438D">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46438D" w:rsidRDefault="00107EA4" w:rsidP="00E61189">
      <w:pPr>
        <w:pStyle w:val="Heading1"/>
        <w:shd w:val="pct10" w:color="auto" w:fill="FFFFFF"/>
        <w:spacing w:after="120"/>
        <w:ind w:firstLine="0"/>
        <w:jc w:val="both"/>
        <w:rPr>
          <w:rFonts w:ascii="Times New Roman" w:hAnsi="Times New Roman"/>
          <w:smallCaps/>
          <w:sz w:val="26"/>
          <w:szCs w:val="26"/>
          <w:lang w:val="ro-RO"/>
        </w:rPr>
      </w:pPr>
      <w:r w:rsidRPr="0046438D">
        <w:rPr>
          <w:rFonts w:ascii="Times New Roman" w:hAnsi="Times New Roman"/>
          <w:smallCaps/>
          <w:sz w:val="26"/>
          <w:szCs w:val="26"/>
          <w:lang w:val="ro-RO"/>
        </w:rPr>
        <w:t>CAP.6. DOCUMENTELE CONTRACTULUI</w:t>
      </w:r>
      <w:r w:rsidR="004E7E43" w:rsidRPr="0046438D">
        <w:rPr>
          <w:rFonts w:ascii="Times New Roman" w:hAnsi="Times New Roman"/>
          <w:smallCaps/>
          <w:sz w:val="26"/>
          <w:szCs w:val="26"/>
          <w:lang w:val="ro-RO"/>
        </w:rPr>
        <w:t xml:space="preserve"> </w:t>
      </w:r>
      <w:r w:rsidRPr="0046438D">
        <w:rPr>
          <w:rFonts w:ascii="Times New Roman" w:hAnsi="Times New Roman"/>
          <w:smallCaps/>
          <w:sz w:val="26"/>
          <w:szCs w:val="26"/>
          <w:lang w:val="ro-RO"/>
        </w:rPr>
        <w:t xml:space="preserve"> ŞI</w:t>
      </w:r>
      <w:r w:rsidR="004E7E43" w:rsidRPr="0046438D">
        <w:rPr>
          <w:rFonts w:ascii="Times New Roman" w:hAnsi="Times New Roman"/>
          <w:smallCaps/>
          <w:sz w:val="26"/>
          <w:szCs w:val="26"/>
          <w:lang w:val="ro-RO"/>
        </w:rPr>
        <w:t xml:space="preserve"> </w:t>
      </w:r>
      <w:r w:rsidRPr="0046438D">
        <w:rPr>
          <w:rFonts w:ascii="Times New Roman" w:hAnsi="Times New Roman"/>
          <w:smallCaps/>
          <w:sz w:val="26"/>
          <w:szCs w:val="26"/>
          <w:lang w:val="ro-RO"/>
        </w:rPr>
        <w:t xml:space="preserve"> PROCEDURA DE ATRIBUIRE</w:t>
      </w:r>
    </w:p>
    <w:p w:rsidR="00107EA4" w:rsidRPr="0046438D" w:rsidRDefault="00107EA4" w:rsidP="00E61189">
      <w:pPr>
        <w:pStyle w:val="BodyText"/>
        <w:rPr>
          <w:sz w:val="26"/>
          <w:szCs w:val="26"/>
          <w:lang w:val="ro-RO"/>
        </w:rPr>
      </w:pPr>
      <w:r w:rsidRPr="0046438D">
        <w:rPr>
          <w:sz w:val="26"/>
          <w:szCs w:val="26"/>
          <w:lang w:val="ro-RO"/>
        </w:rPr>
        <w:tab/>
        <w:t>6.1. Documentele prezentului contract sunt:</w:t>
      </w:r>
    </w:p>
    <w:p w:rsidR="00107EA4" w:rsidRPr="0046438D" w:rsidRDefault="00107EA4" w:rsidP="00E82AFA">
      <w:pPr>
        <w:pStyle w:val="BodyText"/>
        <w:numPr>
          <w:ilvl w:val="0"/>
          <w:numId w:val="1"/>
        </w:numPr>
        <w:rPr>
          <w:sz w:val="26"/>
          <w:szCs w:val="26"/>
          <w:lang w:val="ro-RO"/>
        </w:rPr>
      </w:pPr>
      <w:r w:rsidRPr="0046438D">
        <w:rPr>
          <w:sz w:val="26"/>
          <w:szCs w:val="26"/>
          <w:lang w:val="ro-RO"/>
        </w:rPr>
        <w:t>contractul propriu-zis;</w:t>
      </w:r>
    </w:p>
    <w:p w:rsidR="00107EA4" w:rsidRPr="0046438D" w:rsidRDefault="00107EA4" w:rsidP="00E82AFA">
      <w:pPr>
        <w:pStyle w:val="BodyText"/>
        <w:numPr>
          <w:ilvl w:val="0"/>
          <w:numId w:val="1"/>
        </w:numPr>
        <w:tabs>
          <w:tab w:val="left" w:pos="360"/>
        </w:tabs>
        <w:suppressAutoHyphens/>
        <w:rPr>
          <w:bCs/>
          <w:sz w:val="26"/>
          <w:szCs w:val="26"/>
          <w:lang w:val="ro-RO"/>
        </w:rPr>
      </w:pPr>
      <w:r w:rsidRPr="0046438D">
        <w:rPr>
          <w:bCs/>
          <w:sz w:val="26"/>
          <w:szCs w:val="26"/>
          <w:lang w:val="ro-RO"/>
        </w:rPr>
        <w:t>propunerea tehnică şi financiară prezentată de prestator;</w:t>
      </w:r>
    </w:p>
    <w:p w:rsidR="00107EA4" w:rsidRPr="0046438D" w:rsidRDefault="00107EA4" w:rsidP="00E82AFA">
      <w:pPr>
        <w:pStyle w:val="BodyText"/>
        <w:numPr>
          <w:ilvl w:val="0"/>
          <w:numId w:val="1"/>
        </w:numPr>
        <w:rPr>
          <w:sz w:val="26"/>
          <w:szCs w:val="26"/>
          <w:lang w:val="ro-RO"/>
        </w:rPr>
      </w:pPr>
      <w:r w:rsidRPr="0046438D">
        <w:rPr>
          <w:sz w:val="26"/>
          <w:szCs w:val="26"/>
          <w:lang w:val="ro-RO"/>
        </w:rPr>
        <w:lastRenderedPageBreak/>
        <w:t>caietul de sarcini;</w:t>
      </w:r>
    </w:p>
    <w:p w:rsidR="00107EA4" w:rsidRPr="0046438D" w:rsidRDefault="00107EA4" w:rsidP="00E82AFA">
      <w:pPr>
        <w:pStyle w:val="BodyText"/>
        <w:numPr>
          <w:ilvl w:val="0"/>
          <w:numId w:val="1"/>
        </w:numPr>
        <w:rPr>
          <w:sz w:val="26"/>
          <w:szCs w:val="26"/>
          <w:lang w:val="ro-RO"/>
        </w:rPr>
      </w:pPr>
      <w:r w:rsidRPr="0046438D">
        <w:rPr>
          <w:sz w:val="26"/>
          <w:szCs w:val="26"/>
          <w:lang w:val="ro-RO"/>
        </w:rPr>
        <w:t>lista cuprinzând subcontractanţii, cu datele de recunoaştere a acestora, precum şi contractele încheiate cu aceştia, dacă este cazul;</w:t>
      </w:r>
    </w:p>
    <w:p w:rsidR="00107EA4" w:rsidRPr="0046438D" w:rsidRDefault="00107EA4" w:rsidP="00E82AFA">
      <w:pPr>
        <w:pStyle w:val="BodyText"/>
        <w:numPr>
          <w:ilvl w:val="0"/>
          <w:numId w:val="1"/>
        </w:numPr>
        <w:rPr>
          <w:sz w:val="26"/>
          <w:szCs w:val="26"/>
          <w:lang w:val="ro-RO"/>
        </w:rPr>
      </w:pPr>
      <w:r w:rsidRPr="0046438D">
        <w:rPr>
          <w:sz w:val="26"/>
          <w:szCs w:val="26"/>
          <w:lang w:val="ro-RO"/>
        </w:rPr>
        <w:t>anexele menţionate în textul contractului;</w:t>
      </w:r>
    </w:p>
    <w:p w:rsidR="00107EA4" w:rsidRPr="0046438D" w:rsidRDefault="00107EA4" w:rsidP="00E82AFA">
      <w:pPr>
        <w:pStyle w:val="BodyText"/>
        <w:numPr>
          <w:ilvl w:val="0"/>
          <w:numId w:val="1"/>
        </w:numPr>
        <w:rPr>
          <w:sz w:val="26"/>
          <w:szCs w:val="26"/>
          <w:lang w:val="ro-RO"/>
        </w:rPr>
      </w:pPr>
      <w:r w:rsidRPr="0046438D">
        <w:rPr>
          <w:sz w:val="26"/>
          <w:szCs w:val="26"/>
          <w:lang w:val="ro-RO"/>
        </w:rPr>
        <w:t>eventualele acte adiţionale la contract.</w:t>
      </w:r>
    </w:p>
    <w:p w:rsidR="00107EA4" w:rsidRPr="0046438D" w:rsidRDefault="00107EA4" w:rsidP="00E61189">
      <w:pPr>
        <w:pStyle w:val="BodyText"/>
        <w:ind w:firstLine="720"/>
        <w:rPr>
          <w:sz w:val="26"/>
          <w:szCs w:val="26"/>
          <w:lang w:val="ro-RO"/>
        </w:rPr>
      </w:pPr>
      <w:r w:rsidRPr="0046438D">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46438D" w:rsidRDefault="00107EA4" w:rsidP="00E61189">
      <w:pPr>
        <w:pStyle w:val="BodyText"/>
        <w:ind w:firstLine="720"/>
        <w:rPr>
          <w:b/>
          <w:sz w:val="26"/>
          <w:szCs w:val="26"/>
          <w:lang w:val="ro-RO"/>
        </w:rPr>
      </w:pPr>
      <w:r w:rsidRPr="0046438D">
        <w:rPr>
          <w:sz w:val="26"/>
          <w:szCs w:val="26"/>
          <w:lang w:val="ro-RO"/>
        </w:rPr>
        <w:t xml:space="preserve">6.3. Achizitorul a atribuit prezentul contract </w:t>
      </w:r>
      <w:r w:rsidR="00521F72" w:rsidRPr="0046438D">
        <w:rPr>
          <w:sz w:val="26"/>
          <w:szCs w:val="26"/>
          <w:lang w:val="ro-RO"/>
        </w:rPr>
        <w:t xml:space="preserve">la data de _________________ </w:t>
      </w:r>
      <w:r w:rsidRPr="0046438D">
        <w:rPr>
          <w:sz w:val="26"/>
          <w:szCs w:val="26"/>
          <w:lang w:val="ro-RO"/>
        </w:rPr>
        <w:t xml:space="preserve">pe baza </w:t>
      </w:r>
      <w:r w:rsidRPr="0046438D">
        <w:rPr>
          <w:b/>
          <w:sz w:val="26"/>
          <w:szCs w:val="26"/>
          <w:lang w:val="ro-RO"/>
        </w:rPr>
        <w:t xml:space="preserve">procedurii </w:t>
      </w:r>
      <w:r w:rsidR="004013AC" w:rsidRPr="0046438D">
        <w:rPr>
          <w:b/>
          <w:sz w:val="26"/>
          <w:szCs w:val="26"/>
          <w:lang w:val="ro-RO"/>
        </w:rPr>
        <w:t>concurentiale</w:t>
      </w:r>
      <w:r w:rsidR="00521F72" w:rsidRPr="0046438D">
        <w:rPr>
          <w:sz w:val="26"/>
          <w:szCs w:val="26"/>
          <w:lang w:val="ro-RO"/>
        </w:rPr>
        <w:t>.</w:t>
      </w:r>
    </w:p>
    <w:p w:rsidR="0046438D" w:rsidRPr="0046438D" w:rsidRDefault="0046438D" w:rsidP="00E61189">
      <w:pPr>
        <w:pStyle w:val="BodyText"/>
        <w:ind w:firstLine="72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 7. CARACTERUL CONFIDENŢIAL AL CONTRACTULUI</w:t>
      </w:r>
    </w:p>
    <w:p w:rsidR="00107EA4" w:rsidRPr="0046438D" w:rsidRDefault="00107EA4" w:rsidP="00E61189">
      <w:pPr>
        <w:jc w:val="both"/>
        <w:rPr>
          <w:sz w:val="26"/>
          <w:szCs w:val="26"/>
          <w:lang w:val="ro-RO"/>
        </w:rPr>
      </w:pPr>
      <w:r w:rsidRPr="0046438D">
        <w:rPr>
          <w:sz w:val="26"/>
          <w:szCs w:val="26"/>
          <w:lang w:val="ro-RO"/>
        </w:rPr>
        <w:tab/>
        <w:t>7.1. A –   O parte contractantă nu are dreptul, fără acordul scris al celeilalte părţi:</w:t>
      </w:r>
    </w:p>
    <w:p w:rsidR="00107EA4" w:rsidRPr="0046438D" w:rsidRDefault="00107EA4" w:rsidP="00E61189">
      <w:pPr>
        <w:jc w:val="both"/>
        <w:rPr>
          <w:sz w:val="26"/>
          <w:szCs w:val="26"/>
          <w:lang w:val="ro-RO"/>
        </w:rPr>
      </w:pPr>
      <w:r w:rsidRPr="0046438D">
        <w:rPr>
          <w:sz w:val="26"/>
          <w:szCs w:val="26"/>
          <w:lang w:val="ro-RO"/>
        </w:rPr>
        <w:tab/>
        <w:t>a) de a face cunoscut contractul sau orice prevedere a acestuia unei terţe părţi, în afara acelor persoane implicate în îndeplinirea contractului;</w:t>
      </w:r>
    </w:p>
    <w:p w:rsidR="00107EA4" w:rsidRPr="0046438D" w:rsidRDefault="00107EA4" w:rsidP="00E61189">
      <w:pPr>
        <w:ind w:firstLine="720"/>
        <w:jc w:val="both"/>
        <w:rPr>
          <w:sz w:val="26"/>
          <w:szCs w:val="26"/>
          <w:lang w:val="ro-RO"/>
        </w:rPr>
      </w:pPr>
      <w:r w:rsidRPr="0046438D">
        <w:rPr>
          <w:sz w:val="26"/>
          <w:szCs w:val="26"/>
          <w:lang w:val="ro-RO"/>
        </w:rPr>
        <w:t>b) de a utiliza informaţiile şi documentele obţinute sau la care are acces în perioada de derulare a contractului, în alt scop decât acela de a-şi îndeplini obligaţiile contractuale.</w:t>
      </w:r>
    </w:p>
    <w:p w:rsidR="00107EA4" w:rsidRPr="0046438D" w:rsidRDefault="00107EA4" w:rsidP="00E61189">
      <w:pPr>
        <w:ind w:firstLine="720"/>
        <w:jc w:val="both"/>
        <w:rPr>
          <w:sz w:val="26"/>
          <w:szCs w:val="26"/>
          <w:lang w:val="ro-RO"/>
        </w:rPr>
      </w:pPr>
      <w:r w:rsidRPr="0046438D">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46438D" w:rsidRDefault="00107EA4" w:rsidP="00E61189">
      <w:pPr>
        <w:pStyle w:val="BodyTextIndent"/>
        <w:rPr>
          <w:sz w:val="26"/>
          <w:szCs w:val="26"/>
          <w:lang w:val="ro-RO"/>
        </w:rPr>
      </w:pPr>
      <w:r w:rsidRPr="0046438D">
        <w:rPr>
          <w:sz w:val="26"/>
          <w:szCs w:val="26"/>
          <w:lang w:val="ro-RO"/>
        </w:rPr>
        <w:t>7.2. O parte contractantă va fi exonerată de răspunderea pentru dezvăluirea de informaţii referitoare la contract dacă:</w:t>
      </w:r>
    </w:p>
    <w:p w:rsidR="00107EA4" w:rsidRPr="0046438D" w:rsidRDefault="00107EA4" w:rsidP="00E61189">
      <w:pPr>
        <w:ind w:firstLine="720"/>
        <w:jc w:val="both"/>
        <w:rPr>
          <w:sz w:val="26"/>
          <w:szCs w:val="26"/>
          <w:lang w:val="ro-RO"/>
        </w:rPr>
      </w:pPr>
      <w:r w:rsidRPr="0046438D">
        <w:rPr>
          <w:sz w:val="26"/>
          <w:szCs w:val="26"/>
          <w:lang w:val="ro-RO"/>
        </w:rPr>
        <w:t>a) informaţia era cunoscută părţii contractante înainte ca ea să fi fost primită de la cealaltă parte contractantă; sau</w:t>
      </w:r>
    </w:p>
    <w:p w:rsidR="00107EA4" w:rsidRPr="0046438D" w:rsidRDefault="00107EA4" w:rsidP="00E61189">
      <w:pPr>
        <w:ind w:firstLine="720"/>
        <w:jc w:val="both"/>
        <w:rPr>
          <w:sz w:val="26"/>
          <w:szCs w:val="26"/>
          <w:lang w:val="ro-RO"/>
        </w:rPr>
      </w:pPr>
      <w:r w:rsidRPr="0046438D">
        <w:rPr>
          <w:sz w:val="26"/>
          <w:szCs w:val="26"/>
          <w:lang w:val="ro-RO"/>
        </w:rPr>
        <w:t>b) informaţia a fost dezvăluită după ce a fost obţinut acordul scris al celeilalte părţi contractante pentru asemenea dezvăluire; sau</w:t>
      </w:r>
    </w:p>
    <w:p w:rsidR="00107EA4" w:rsidRPr="0046438D" w:rsidRDefault="00107EA4" w:rsidP="00E61189">
      <w:pPr>
        <w:ind w:firstLine="720"/>
        <w:jc w:val="both"/>
        <w:rPr>
          <w:sz w:val="26"/>
          <w:szCs w:val="26"/>
          <w:lang w:val="ro-RO"/>
        </w:rPr>
      </w:pPr>
      <w:r w:rsidRPr="0046438D">
        <w:rPr>
          <w:sz w:val="26"/>
          <w:szCs w:val="26"/>
          <w:lang w:val="ro-RO"/>
        </w:rPr>
        <w:t>c) partea contractantă a fost obligată în mod legal să dezvăluie informaţia.</w:t>
      </w:r>
    </w:p>
    <w:p w:rsidR="00107EA4" w:rsidRPr="0046438D" w:rsidRDefault="00107EA4" w:rsidP="00E61189">
      <w:pPr>
        <w:ind w:firstLine="720"/>
        <w:jc w:val="both"/>
        <w:rPr>
          <w:sz w:val="26"/>
          <w:szCs w:val="26"/>
          <w:lang w:val="ro-RO"/>
        </w:rPr>
      </w:pPr>
      <w:r w:rsidRPr="0046438D">
        <w:rPr>
          <w:sz w:val="26"/>
          <w:szCs w:val="26"/>
          <w:lang w:val="ro-RO"/>
        </w:rPr>
        <w:t>7.3. Achizitorul păstrează secretul documentaţiilor</w:t>
      </w:r>
      <w:r w:rsidR="008C0A5F" w:rsidRPr="0046438D">
        <w:rPr>
          <w:sz w:val="26"/>
          <w:szCs w:val="26"/>
          <w:lang w:val="ro-RO"/>
        </w:rPr>
        <w:t xml:space="preserve"> si</w:t>
      </w:r>
      <w:r w:rsidRPr="0046438D">
        <w:rPr>
          <w:sz w:val="26"/>
          <w:szCs w:val="26"/>
          <w:lang w:val="ro-RO"/>
        </w:rPr>
        <w:t xml:space="preserve"> tehnologii</w:t>
      </w:r>
      <w:r w:rsidR="008C0A5F" w:rsidRPr="0046438D">
        <w:rPr>
          <w:sz w:val="26"/>
          <w:szCs w:val="26"/>
          <w:lang w:val="ro-RO"/>
        </w:rPr>
        <w:t>lor folosite de prestator si confidentialitatea  cu privire la persoane si rezultatele investigatiilor medicale.</w:t>
      </w:r>
    </w:p>
    <w:p w:rsidR="00107EA4" w:rsidRPr="0046438D" w:rsidRDefault="00107EA4" w:rsidP="00E61189">
      <w:pPr>
        <w:ind w:firstLine="720"/>
        <w:jc w:val="both"/>
        <w:rPr>
          <w:sz w:val="26"/>
          <w:szCs w:val="26"/>
          <w:lang w:val="ro-RO"/>
        </w:rPr>
      </w:pPr>
      <w:r w:rsidRPr="0046438D">
        <w:rPr>
          <w:sz w:val="26"/>
          <w:szCs w:val="26"/>
          <w:lang w:val="ro-RO"/>
        </w:rPr>
        <w:t>Rezultatele auditurilor executate de achizitor la prestator sunt confidenţiale, fiind cunoscute numai de partenerii contractuali sau de organizaţiile pe care le reprezintă.</w:t>
      </w:r>
    </w:p>
    <w:p w:rsidR="0046438D" w:rsidRPr="0046438D" w:rsidRDefault="0046438D" w:rsidP="00E61189">
      <w:pPr>
        <w:ind w:firstLine="720"/>
        <w:jc w:val="both"/>
        <w:rPr>
          <w:sz w:val="26"/>
          <w:szCs w:val="26"/>
          <w:lang w:val="ro-RO"/>
        </w:rPr>
      </w:pPr>
    </w:p>
    <w:p w:rsidR="00107EA4" w:rsidRPr="0046438D" w:rsidRDefault="008C0A5F"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 xml:space="preserve"> </w:t>
      </w:r>
      <w:r w:rsidR="00107EA4" w:rsidRPr="0046438D">
        <w:rPr>
          <w:rFonts w:ascii="Times New Roman" w:hAnsi="Times New Roman"/>
          <w:smallCaps/>
          <w:sz w:val="26"/>
          <w:szCs w:val="26"/>
          <w:lang w:val="ro-RO"/>
        </w:rPr>
        <w:t>CAP.8. DREPTURI DE PROPRIETATE INTELECTUALĂ</w:t>
      </w:r>
    </w:p>
    <w:p w:rsidR="00107EA4" w:rsidRPr="0046438D" w:rsidRDefault="00107EA4" w:rsidP="00E61189">
      <w:pPr>
        <w:pStyle w:val="BodyText"/>
        <w:rPr>
          <w:sz w:val="26"/>
          <w:szCs w:val="26"/>
          <w:lang w:val="ro-RO"/>
        </w:rPr>
      </w:pPr>
      <w:r w:rsidRPr="0046438D">
        <w:rPr>
          <w:sz w:val="26"/>
          <w:szCs w:val="26"/>
          <w:lang w:val="ro-RO"/>
        </w:rPr>
        <w:tab/>
        <w:t>8.1. Prestatorul are obligaţia de a despăgubi achizitorul împotriva oricăror:</w:t>
      </w:r>
    </w:p>
    <w:p w:rsidR="00107EA4" w:rsidRPr="0046438D" w:rsidRDefault="00107EA4" w:rsidP="00E61189">
      <w:pPr>
        <w:jc w:val="both"/>
        <w:rPr>
          <w:sz w:val="26"/>
          <w:szCs w:val="26"/>
          <w:lang w:val="ro-RO"/>
        </w:rPr>
      </w:pPr>
      <w:r w:rsidRPr="0046438D">
        <w:rPr>
          <w:sz w:val="26"/>
          <w:szCs w:val="26"/>
          <w:lang w:val="ro-RO"/>
        </w:rPr>
        <w:tab/>
        <w:t>a) reclamaţii şi acţiuni în justiţie, ce rezultă din încălcarea unor drepturi de proprietate intelectuală (brevete, nume, mărci înregistrate etc), legate de echipamentele, materialele, instalaţiile folosite sau în legătură cu prestarea serviciilor; şi</w:t>
      </w:r>
    </w:p>
    <w:p w:rsidR="00107EA4" w:rsidRPr="0046438D" w:rsidRDefault="00107EA4" w:rsidP="00E61189">
      <w:pPr>
        <w:jc w:val="both"/>
        <w:rPr>
          <w:sz w:val="26"/>
          <w:szCs w:val="26"/>
          <w:lang w:val="ro-RO"/>
        </w:rPr>
      </w:pPr>
      <w:r w:rsidRPr="0046438D">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46438D" w:rsidRDefault="00107EA4" w:rsidP="00E61189">
      <w:pPr>
        <w:jc w:val="both"/>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CAP.9. OBLIGAŢIILE PRESTATORULUI</w:t>
      </w:r>
    </w:p>
    <w:p w:rsidR="00521F72" w:rsidRPr="0046438D" w:rsidRDefault="00521F72" w:rsidP="00E61189">
      <w:pPr>
        <w:widowControl w:val="0"/>
        <w:tabs>
          <w:tab w:val="left" w:pos="-90"/>
        </w:tabs>
        <w:autoSpaceDE w:val="0"/>
        <w:autoSpaceDN w:val="0"/>
        <w:adjustRightInd w:val="0"/>
        <w:spacing w:before="8"/>
        <w:ind w:right="31"/>
        <w:jc w:val="both"/>
        <w:rPr>
          <w:b/>
          <w:sz w:val="26"/>
          <w:szCs w:val="26"/>
          <w:u w:val="single"/>
          <w:lang w:val="ro-RO"/>
        </w:rPr>
      </w:pPr>
      <w:r w:rsidRPr="0046438D">
        <w:rPr>
          <w:sz w:val="26"/>
          <w:szCs w:val="26"/>
          <w:lang w:val="ro-RO"/>
        </w:rPr>
        <w:tab/>
      </w:r>
      <w:r w:rsidRPr="0046438D">
        <w:rPr>
          <w:b/>
          <w:sz w:val="26"/>
          <w:szCs w:val="26"/>
          <w:u w:val="single"/>
          <w:lang w:val="ro-RO"/>
        </w:rPr>
        <w:t>Obligatii comune pentru LOTURILE 1 si 2</w:t>
      </w:r>
      <w:r w:rsidRPr="0046438D">
        <w:rPr>
          <w:b/>
          <w:sz w:val="26"/>
          <w:szCs w:val="26"/>
          <w:lang w:val="ro-RO"/>
        </w:rPr>
        <w:tab/>
      </w:r>
    </w:p>
    <w:p w:rsidR="00F35844" w:rsidRPr="0046438D" w:rsidRDefault="00521F72" w:rsidP="00E61189">
      <w:pPr>
        <w:widowControl w:val="0"/>
        <w:tabs>
          <w:tab w:val="left" w:pos="-90"/>
        </w:tabs>
        <w:autoSpaceDE w:val="0"/>
        <w:autoSpaceDN w:val="0"/>
        <w:adjustRightInd w:val="0"/>
        <w:spacing w:before="8"/>
        <w:ind w:right="31"/>
        <w:jc w:val="both"/>
        <w:rPr>
          <w:sz w:val="26"/>
          <w:szCs w:val="26"/>
          <w:lang w:val="ro-RO"/>
        </w:rPr>
      </w:pPr>
      <w:r w:rsidRPr="0046438D">
        <w:rPr>
          <w:sz w:val="26"/>
          <w:szCs w:val="26"/>
          <w:lang w:val="ro-RO"/>
        </w:rPr>
        <w:tab/>
      </w:r>
      <w:r w:rsidR="006D286B" w:rsidRPr="0046438D">
        <w:rPr>
          <w:sz w:val="26"/>
          <w:szCs w:val="26"/>
          <w:lang w:val="ro-RO"/>
        </w:rPr>
        <w:t>9</w:t>
      </w:r>
      <w:r w:rsidR="004501C7" w:rsidRPr="0046438D">
        <w:rPr>
          <w:sz w:val="26"/>
          <w:szCs w:val="26"/>
          <w:lang w:val="ro-RO"/>
        </w:rPr>
        <w:t>.1</w:t>
      </w:r>
      <w:r w:rsidR="006C1D70" w:rsidRPr="0046438D">
        <w:rPr>
          <w:sz w:val="26"/>
          <w:szCs w:val="26"/>
          <w:lang w:val="ro-RO"/>
        </w:rPr>
        <w:t>.</w:t>
      </w:r>
      <w:r w:rsidR="004501C7" w:rsidRPr="0046438D">
        <w:rPr>
          <w:sz w:val="26"/>
          <w:szCs w:val="26"/>
          <w:lang w:val="ro-RO"/>
        </w:rPr>
        <w:t xml:space="preserve"> </w:t>
      </w:r>
      <w:r w:rsidRPr="0046438D">
        <w:rPr>
          <w:sz w:val="26"/>
          <w:szCs w:val="26"/>
          <w:lang w:val="ro-RO"/>
        </w:rPr>
        <w:t>Prestatorul are obligaţia s</w:t>
      </w:r>
      <w:r w:rsidR="004501C7" w:rsidRPr="0046438D">
        <w:rPr>
          <w:sz w:val="26"/>
          <w:szCs w:val="26"/>
          <w:lang w:val="ro-RO"/>
        </w:rPr>
        <w:t xml:space="preserve">ă presteze serviciile care fac obiectul prezentului contract </w:t>
      </w:r>
      <w:r w:rsidR="00AA1AD2" w:rsidRPr="0046438D">
        <w:rPr>
          <w:sz w:val="26"/>
          <w:szCs w:val="26"/>
          <w:lang w:val="ro-RO"/>
        </w:rPr>
        <w:t>în cantitatea, calitatea</w:t>
      </w:r>
      <w:r w:rsidR="00403431" w:rsidRPr="0046438D">
        <w:rPr>
          <w:sz w:val="26"/>
          <w:szCs w:val="26"/>
          <w:lang w:val="ro-RO"/>
        </w:rPr>
        <w:t>, conditiile</w:t>
      </w:r>
      <w:r w:rsidR="00AA1AD2" w:rsidRPr="0046438D">
        <w:rPr>
          <w:sz w:val="26"/>
          <w:szCs w:val="26"/>
          <w:lang w:val="ro-RO"/>
        </w:rPr>
        <w:t xml:space="preserve"> şi durata convenite</w:t>
      </w:r>
      <w:r w:rsidR="00403431" w:rsidRPr="0046438D">
        <w:rPr>
          <w:sz w:val="26"/>
          <w:szCs w:val="26"/>
          <w:lang w:val="ro-RO"/>
        </w:rPr>
        <w:t xml:space="preserve"> </w:t>
      </w:r>
      <w:r w:rsidR="00AA1AD2" w:rsidRPr="0046438D">
        <w:rPr>
          <w:sz w:val="26"/>
          <w:szCs w:val="26"/>
          <w:lang w:val="ro-RO"/>
        </w:rPr>
        <w:t xml:space="preserve">, </w:t>
      </w:r>
      <w:r w:rsidR="004501C7" w:rsidRPr="0046438D">
        <w:rPr>
          <w:sz w:val="26"/>
          <w:szCs w:val="26"/>
          <w:lang w:val="ro-RO"/>
        </w:rPr>
        <w:t xml:space="preserve">în conformitate cu </w:t>
      </w:r>
      <w:r w:rsidR="00476522" w:rsidRPr="0046438D">
        <w:rPr>
          <w:sz w:val="26"/>
          <w:szCs w:val="26"/>
          <w:lang w:val="ro-RO"/>
        </w:rPr>
        <w:t>cerințele</w:t>
      </w:r>
      <w:r w:rsidR="004501C7" w:rsidRPr="0046438D">
        <w:rPr>
          <w:sz w:val="26"/>
          <w:szCs w:val="26"/>
          <w:lang w:val="ro-RO"/>
        </w:rPr>
        <w:t xml:space="preserve"> caietului de sarcini al achizitorului.</w:t>
      </w:r>
    </w:p>
    <w:p w:rsidR="00521F72" w:rsidRPr="0046438D" w:rsidRDefault="00403431" w:rsidP="00521F72">
      <w:pPr>
        <w:widowControl w:val="0"/>
        <w:autoSpaceDE w:val="0"/>
        <w:autoSpaceDN w:val="0"/>
        <w:adjustRightInd w:val="0"/>
        <w:ind w:firstLine="720"/>
        <w:jc w:val="both"/>
        <w:rPr>
          <w:sz w:val="26"/>
          <w:szCs w:val="26"/>
          <w:lang w:val="ro-RO"/>
        </w:rPr>
      </w:pPr>
      <w:r w:rsidRPr="0046438D">
        <w:rPr>
          <w:sz w:val="26"/>
          <w:szCs w:val="26"/>
          <w:lang w:val="ro-RO"/>
        </w:rPr>
        <w:t>9.2</w:t>
      </w:r>
      <w:r w:rsidR="00521F72" w:rsidRPr="0046438D">
        <w:rPr>
          <w:sz w:val="26"/>
          <w:szCs w:val="26"/>
          <w:lang w:val="ro-RO"/>
        </w:rPr>
        <w:t xml:space="preserve">. Prestatorul are obligaţia </w:t>
      </w:r>
      <w:r w:rsidRPr="0046438D">
        <w:rPr>
          <w:sz w:val="26"/>
          <w:szCs w:val="26"/>
          <w:lang w:val="ro-RO"/>
        </w:rPr>
        <w:t xml:space="preserve">să </w:t>
      </w:r>
      <w:r w:rsidR="00521F72" w:rsidRPr="0046438D">
        <w:rPr>
          <w:sz w:val="26"/>
          <w:szCs w:val="26"/>
          <w:lang w:val="ro-RO"/>
        </w:rPr>
        <w:t xml:space="preserve">factureze lunar serviciile medicale si asigurările de </w:t>
      </w:r>
      <w:r w:rsidR="00521F72" w:rsidRPr="0046438D">
        <w:rPr>
          <w:sz w:val="26"/>
          <w:szCs w:val="26"/>
          <w:lang w:val="ro-RO"/>
        </w:rPr>
        <w:lastRenderedPageBreak/>
        <w:t>sănătate pentru numărul de persoane comunicat de către achizitor, conform art. 10.1, pana in ultima zi a lunii in curs pentru luna următoare.</w:t>
      </w:r>
    </w:p>
    <w:p w:rsidR="00521F72" w:rsidRPr="0046438D" w:rsidRDefault="00403431" w:rsidP="00521F72">
      <w:pPr>
        <w:pStyle w:val="ListParagraph"/>
        <w:tabs>
          <w:tab w:val="left" w:pos="0"/>
        </w:tabs>
        <w:ind w:left="0"/>
        <w:jc w:val="both"/>
        <w:rPr>
          <w:sz w:val="26"/>
          <w:szCs w:val="26"/>
          <w:lang w:val="ro-RO"/>
        </w:rPr>
      </w:pPr>
      <w:r w:rsidRPr="0046438D">
        <w:rPr>
          <w:sz w:val="26"/>
          <w:szCs w:val="26"/>
          <w:lang w:val="ro-RO"/>
        </w:rPr>
        <w:tab/>
        <w:t>9.3</w:t>
      </w:r>
      <w:r w:rsidR="00521F72" w:rsidRPr="0046438D">
        <w:rPr>
          <w:sz w:val="26"/>
          <w:szCs w:val="26"/>
          <w:lang w:val="ro-RO"/>
        </w:rPr>
        <w:t xml:space="preserve">. </w:t>
      </w:r>
      <w:r w:rsidRPr="0046438D">
        <w:rPr>
          <w:sz w:val="26"/>
          <w:szCs w:val="26"/>
          <w:lang w:val="ro-RO"/>
        </w:rPr>
        <w:t>Prestatorul are obligaţia să</w:t>
      </w:r>
      <w:r w:rsidR="00521F72" w:rsidRPr="0046438D">
        <w:rPr>
          <w:sz w:val="26"/>
          <w:szCs w:val="26"/>
          <w:lang w:val="ro-RO"/>
        </w:rPr>
        <w:t xml:space="preserve">  respecte Regulamentul (UE) 679 din 2016 privind protecția persoanelor fizice in ceea ce privește prelucrarea datelor cu caracter personal si privind libera circulație a acestor date si de abrogare a Directivei 95/46/CE, în toate aspectele activității sale pentru personalul beneficiarului.</w:t>
      </w:r>
    </w:p>
    <w:p w:rsidR="00835F8C" w:rsidRPr="0046438D" w:rsidRDefault="00835F8C" w:rsidP="00835F8C">
      <w:pPr>
        <w:ind w:firstLine="720"/>
        <w:jc w:val="both"/>
        <w:rPr>
          <w:sz w:val="26"/>
          <w:szCs w:val="26"/>
          <w:lang w:val="ro-RO"/>
        </w:rPr>
      </w:pPr>
      <w:r w:rsidRPr="0046438D">
        <w:rPr>
          <w:sz w:val="26"/>
          <w:szCs w:val="26"/>
          <w:lang w:val="ro-RO"/>
        </w:rPr>
        <w:t>9.4. Sa isi desfasoare activitatea astfel incat sa nu depaseasca rata de feed-back-uri negative de 5%. In cazul depasirii ratei mentionate anterior, achizitorul poate denunta  unilateral contractul.</w:t>
      </w:r>
    </w:p>
    <w:p w:rsidR="00835F8C" w:rsidRDefault="00835F8C" w:rsidP="00835F8C">
      <w:pPr>
        <w:ind w:firstLine="720"/>
        <w:jc w:val="both"/>
        <w:rPr>
          <w:sz w:val="26"/>
          <w:szCs w:val="26"/>
          <w:lang w:val="ro-RO"/>
        </w:rPr>
      </w:pPr>
      <w:r w:rsidRPr="0046438D">
        <w:rPr>
          <w:sz w:val="26"/>
          <w:szCs w:val="26"/>
          <w:lang w:val="ro-RO"/>
        </w:rPr>
        <w:t xml:space="preserve">9.5. Sa ofere aceeasi calitate a serviciilor pentru abonații dependenti/asiguratii dependenti (sot, sotie, parteneri, copii) pentru care au fost incheiate astfel de abonamente/asigurari, la un cost suplimentar suportat de asigurat. </w:t>
      </w:r>
    </w:p>
    <w:p w:rsidR="00521F72" w:rsidRPr="0046438D" w:rsidRDefault="00EF356F" w:rsidP="004307A2">
      <w:pPr>
        <w:tabs>
          <w:tab w:val="left" w:pos="1560"/>
        </w:tabs>
        <w:spacing w:line="276" w:lineRule="auto"/>
        <w:jc w:val="both"/>
        <w:rPr>
          <w:sz w:val="26"/>
          <w:szCs w:val="26"/>
          <w:lang w:val="ro-RO"/>
        </w:rPr>
      </w:pPr>
      <w:r>
        <w:rPr>
          <w:rFonts w:ascii="Arial" w:hAnsi="Arial" w:cs="Arial"/>
          <w:sz w:val="24"/>
          <w:szCs w:val="24"/>
          <w:lang w:val="ro-RO"/>
        </w:rPr>
        <w:tab/>
      </w:r>
    </w:p>
    <w:p w:rsidR="00521F72" w:rsidRPr="0046438D" w:rsidRDefault="00521F72" w:rsidP="00E61189">
      <w:pPr>
        <w:widowControl w:val="0"/>
        <w:tabs>
          <w:tab w:val="left" w:pos="-90"/>
        </w:tabs>
        <w:autoSpaceDE w:val="0"/>
        <w:autoSpaceDN w:val="0"/>
        <w:adjustRightInd w:val="0"/>
        <w:spacing w:before="8"/>
        <w:ind w:right="31"/>
        <w:jc w:val="both"/>
        <w:rPr>
          <w:b/>
          <w:sz w:val="26"/>
          <w:szCs w:val="26"/>
          <w:u w:val="single"/>
          <w:lang w:val="ro-RO"/>
        </w:rPr>
      </w:pPr>
      <w:r w:rsidRPr="0046438D">
        <w:rPr>
          <w:b/>
          <w:sz w:val="26"/>
          <w:szCs w:val="26"/>
          <w:lang w:val="ro-RO"/>
        </w:rPr>
        <w:tab/>
      </w:r>
      <w:r w:rsidRPr="0046438D">
        <w:rPr>
          <w:b/>
          <w:sz w:val="26"/>
          <w:szCs w:val="26"/>
          <w:u w:val="single"/>
          <w:lang w:val="ro-RO"/>
        </w:rPr>
        <w:t>Obligatii specifice LOTULUI 1:</w:t>
      </w:r>
    </w:p>
    <w:p w:rsidR="00403431" w:rsidRPr="0046438D" w:rsidRDefault="00835F8C" w:rsidP="00403431">
      <w:pPr>
        <w:widowControl w:val="0"/>
        <w:autoSpaceDE w:val="0"/>
        <w:autoSpaceDN w:val="0"/>
        <w:adjustRightInd w:val="0"/>
        <w:ind w:firstLine="720"/>
        <w:jc w:val="both"/>
        <w:rPr>
          <w:sz w:val="26"/>
          <w:szCs w:val="26"/>
          <w:lang w:val="ro-RO"/>
        </w:rPr>
      </w:pPr>
      <w:r w:rsidRPr="0046438D">
        <w:rPr>
          <w:sz w:val="26"/>
          <w:szCs w:val="26"/>
          <w:lang w:val="ro-RO"/>
        </w:rPr>
        <w:t>9.6</w:t>
      </w:r>
      <w:r w:rsidR="00F35844" w:rsidRPr="0046438D">
        <w:rPr>
          <w:sz w:val="26"/>
          <w:szCs w:val="26"/>
          <w:lang w:val="ro-RO"/>
        </w:rPr>
        <w:t xml:space="preserve">. </w:t>
      </w:r>
      <w:r w:rsidR="00403431" w:rsidRPr="0046438D">
        <w:rPr>
          <w:sz w:val="26"/>
          <w:szCs w:val="26"/>
          <w:lang w:val="ro-RO"/>
        </w:rPr>
        <w:t>Prestatorul are obligatia de a presta serviciile medicale prevazute in contract si anexele sale. Sumarul serviciilor medicale incluse in abonament este urmatorul:</w:t>
      </w:r>
    </w:p>
    <w:p w:rsidR="000C7BE7" w:rsidRPr="0046438D" w:rsidRDefault="000C7BE7" w:rsidP="000C7BE7">
      <w:pPr>
        <w:pStyle w:val="ListParagraph"/>
        <w:numPr>
          <w:ilvl w:val="0"/>
          <w:numId w:val="24"/>
        </w:numPr>
        <w:spacing w:line="276" w:lineRule="auto"/>
        <w:jc w:val="both"/>
        <w:rPr>
          <w:sz w:val="26"/>
          <w:szCs w:val="26"/>
          <w:u w:val="single"/>
          <w:lang w:val="ro-RO" w:eastAsia="ro-RO"/>
        </w:rPr>
      </w:pPr>
      <w:r w:rsidRPr="0046438D">
        <w:rPr>
          <w:sz w:val="26"/>
          <w:szCs w:val="26"/>
          <w:u w:val="single"/>
          <w:lang w:val="ro-RO" w:eastAsia="ro-RO"/>
        </w:rPr>
        <w:t>Medicină de urgență:</w:t>
      </w:r>
    </w:p>
    <w:p w:rsidR="000C7BE7" w:rsidRPr="0046438D" w:rsidRDefault="000C7BE7" w:rsidP="000C7BE7">
      <w:pPr>
        <w:spacing w:line="276" w:lineRule="auto"/>
        <w:ind w:left="284"/>
        <w:jc w:val="both"/>
        <w:rPr>
          <w:sz w:val="26"/>
          <w:szCs w:val="26"/>
          <w:lang w:val="ro-RO"/>
        </w:rPr>
      </w:pPr>
      <w:r w:rsidRPr="0046438D">
        <w:rPr>
          <w:sz w:val="26"/>
          <w:szCs w:val="26"/>
          <w:lang w:val="ro-RO"/>
        </w:rPr>
        <w:t>-Serviciu medical de urgență (reprezentat prin serviciul de ambulanță) - acces direct, gratuit și nelimitat 24h/ toate zilele săptămânii la sediile punctelor de lucru ELCEN, menționate în anexa nr. 2, precum și la domiciliul salariaților;</w:t>
      </w:r>
    </w:p>
    <w:p w:rsidR="000C7BE7" w:rsidRPr="0046438D" w:rsidRDefault="000C7BE7" w:rsidP="000C7BE7">
      <w:pPr>
        <w:spacing w:line="276" w:lineRule="auto"/>
        <w:ind w:left="284"/>
        <w:jc w:val="both"/>
        <w:rPr>
          <w:sz w:val="26"/>
          <w:szCs w:val="26"/>
          <w:lang w:val="ro-RO"/>
        </w:rPr>
      </w:pPr>
      <w:r w:rsidRPr="0046438D">
        <w:rPr>
          <w:sz w:val="26"/>
          <w:szCs w:val="26"/>
          <w:lang w:val="ro-RO"/>
        </w:rPr>
        <w:t xml:space="preserve">-Hotline medical - acces 24h/ toate zilele săptămânii. </w:t>
      </w:r>
    </w:p>
    <w:p w:rsidR="000C7BE7" w:rsidRPr="0046438D" w:rsidRDefault="000C7BE7" w:rsidP="000C7BE7">
      <w:pPr>
        <w:numPr>
          <w:ilvl w:val="0"/>
          <w:numId w:val="24"/>
        </w:numPr>
        <w:tabs>
          <w:tab w:val="left" w:pos="284"/>
        </w:tabs>
        <w:spacing w:line="276" w:lineRule="auto"/>
        <w:jc w:val="both"/>
        <w:rPr>
          <w:sz w:val="26"/>
          <w:szCs w:val="26"/>
          <w:u w:val="single"/>
          <w:lang w:val="ro-RO"/>
        </w:rPr>
      </w:pPr>
      <w:r w:rsidRPr="0046438D">
        <w:rPr>
          <w:sz w:val="26"/>
          <w:szCs w:val="26"/>
          <w:u w:val="single"/>
          <w:lang w:val="ro-RO"/>
        </w:rPr>
        <w:t xml:space="preserve">Consultații de specialitate și investigații, inclusiv pentru prevenție: </w:t>
      </w:r>
    </w:p>
    <w:p w:rsidR="000C7BE7" w:rsidRPr="0046438D" w:rsidRDefault="000C7BE7" w:rsidP="000C7BE7">
      <w:pPr>
        <w:tabs>
          <w:tab w:val="left" w:pos="426"/>
        </w:tabs>
        <w:spacing w:line="276" w:lineRule="auto"/>
        <w:ind w:left="426" w:hanging="142"/>
        <w:jc w:val="both"/>
        <w:rPr>
          <w:sz w:val="26"/>
          <w:szCs w:val="26"/>
          <w:lang w:val="ro-RO"/>
        </w:rPr>
      </w:pPr>
      <w:r w:rsidRPr="0046438D">
        <w:rPr>
          <w:sz w:val="26"/>
          <w:szCs w:val="26"/>
          <w:lang w:val="ro-RO"/>
        </w:rPr>
        <w:t>- Servicii și consultații medicale de specialitate: acces direct, gratuit și nelimitat, 6 zile/ săptămână, de luni până sâmbătă; suplimentar acces cu minim 20% discount la consultații medicale de specialitate efectuate de medici de excelență;</w:t>
      </w:r>
    </w:p>
    <w:p w:rsidR="000C7BE7" w:rsidRPr="0046438D" w:rsidRDefault="000C7BE7" w:rsidP="000C7BE7">
      <w:pPr>
        <w:tabs>
          <w:tab w:val="left" w:pos="284"/>
          <w:tab w:val="left" w:pos="426"/>
          <w:tab w:val="left" w:pos="2127"/>
        </w:tabs>
        <w:spacing w:line="276" w:lineRule="auto"/>
        <w:ind w:left="426" w:hanging="142"/>
        <w:jc w:val="both"/>
        <w:rPr>
          <w:sz w:val="26"/>
          <w:szCs w:val="26"/>
          <w:lang w:val="ro-RO"/>
        </w:rPr>
      </w:pPr>
      <w:r w:rsidRPr="0046438D">
        <w:rPr>
          <w:sz w:val="26"/>
          <w:szCs w:val="26"/>
          <w:lang w:val="ro-RO"/>
        </w:rPr>
        <w:t>- Analize de laborator: acces gratuit și nelimitat în baza recomandării unui medic specialist sau generalist, din orice rețea, 6 zile / săptămână, de luni până sâmbătă.</w:t>
      </w:r>
    </w:p>
    <w:p w:rsidR="000C7BE7" w:rsidRPr="0046438D" w:rsidRDefault="000C7BE7" w:rsidP="000C7BE7">
      <w:pPr>
        <w:pStyle w:val="ListParagraph"/>
        <w:numPr>
          <w:ilvl w:val="0"/>
          <w:numId w:val="23"/>
        </w:numPr>
        <w:tabs>
          <w:tab w:val="left" w:pos="284"/>
          <w:tab w:val="left" w:pos="426"/>
        </w:tabs>
        <w:spacing w:line="276" w:lineRule="auto"/>
        <w:ind w:left="426" w:hanging="142"/>
        <w:jc w:val="both"/>
        <w:rPr>
          <w:sz w:val="26"/>
          <w:szCs w:val="26"/>
          <w:lang w:val="ro-RO" w:eastAsia="ro-RO"/>
        </w:rPr>
      </w:pPr>
      <w:r w:rsidRPr="0046438D">
        <w:rPr>
          <w:sz w:val="26"/>
          <w:szCs w:val="26"/>
          <w:lang w:val="ro-RO" w:eastAsia="ro-RO"/>
        </w:rPr>
        <w:t xml:space="preserve">Set anual de analize (fără recomandare) – 1 set / an/ beneficiar, ce poate fi efectuat 6 zile/ săptămână, de luni până sâmbătă; </w:t>
      </w:r>
    </w:p>
    <w:p w:rsidR="000C7BE7" w:rsidRPr="0046438D" w:rsidRDefault="000C7BE7" w:rsidP="000C7BE7">
      <w:pPr>
        <w:pStyle w:val="ListParagraph"/>
        <w:numPr>
          <w:ilvl w:val="0"/>
          <w:numId w:val="23"/>
        </w:numPr>
        <w:tabs>
          <w:tab w:val="left" w:pos="284"/>
          <w:tab w:val="left" w:pos="426"/>
        </w:tabs>
        <w:spacing w:line="276" w:lineRule="auto"/>
        <w:ind w:left="426" w:hanging="142"/>
        <w:jc w:val="both"/>
        <w:rPr>
          <w:sz w:val="26"/>
          <w:szCs w:val="26"/>
          <w:lang w:val="ro-RO" w:eastAsia="ro-RO"/>
        </w:rPr>
      </w:pPr>
      <w:r w:rsidRPr="0046438D">
        <w:rPr>
          <w:sz w:val="26"/>
          <w:szCs w:val="26"/>
          <w:lang w:val="ro-RO" w:eastAsia="ro-RO"/>
        </w:rPr>
        <w:t>Imagistică: acces gratuit și nelimitat, în baza recomandării unui medic specialist sau generalist, din orice rețea (program 6 zile / săptămână, de luni până sâmbătă);</w:t>
      </w:r>
    </w:p>
    <w:p w:rsidR="000C7BE7" w:rsidRPr="0046438D" w:rsidRDefault="000C7BE7" w:rsidP="000C7BE7">
      <w:pPr>
        <w:pStyle w:val="ListParagraph"/>
        <w:numPr>
          <w:ilvl w:val="0"/>
          <w:numId w:val="23"/>
        </w:numPr>
        <w:tabs>
          <w:tab w:val="left" w:pos="284"/>
          <w:tab w:val="left" w:pos="426"/>
        </w:tabs>
        <w:spacing w:line="276" w:lineRule="auto"/>
        <w:ind w:left="426" w:hanging="142"/>
        <w:jc w:val="both"/>
        <w:rPr>
          <w:sz w:val="26"/>
          <w:szCs w:val="26"/>
          <w:lang w:val="ro-RO" w:eastAsia="ro-RO"/>
        </w:rPr>
      </w:pPr>
      <w:r w:rsidRPr="0046438D">
        <w:rPr>
          <w:sz w:val="26"/>
          <w:szCs w:val="26"/>
          <w:lang w:val="ro-RO" w:eastAsia="ro-RO"/>
        </w:rPr>
        <w:t>Testări pentru gripe sezoniere/ alte gripe/ Covid-19 – 2 unități / an/ beneficiar</w:t>
      </w:r>
    </w:p>
    <w:p w:rsidR="000C7BE7" w:rsidRPr="0046438D" w:rsidRDefault="000C7BE7" w:rsidP="000C7BE7">
      <w:pPr>
        <w:pStyle w:val="ListParagraph"/>
        <w:numPr>
          <w:ilvl w:val="0"/>
          <w:numId w:val="23"/>
        </w:numPr>
        <w:tabs>
          <w:tab w:val="left" w:pos="284"/>
          <w:tab w:val="left" w:pos="426"/>
        </w:tabs>
        <w:spacing w:line="276" w:lineRule="auto"/>
        <w:ind w:left="426" w:hanging="142"/>
        <w:jc w:val="both"/>
        <w:rPr>
          <w:sz w:val="26"/>
          <w:szCs w:val="26"/>
          <w:lang w:val="ro-RO" w:eastAsia="ro-RO"/>
        </w:rPr>
      </w:pPr>
      <w:r w:rsidRPr="0046438D">
        <w:rPr>
          <w:sz w:val="26"/>
          <w:szCs w:val="26"/>
          <w:lang w:val="ro-RO" w:eastAsia="ro-RO"/>
        </w:rPr>
        <w:t>Vaccinari împotriva gripei sezoniere/ alte gripe/ Covid-19 – 1 unitate / an/ beneficiar.</w:t>
      </w:r>
    </w:p>
    <w:p w:rsidR="000C7BE7" w:rsidRPr="0046438D" w:rsidRDefault="000C7BE7" w:rsidP="000C7BE7">
      <w:pPr>
        <w:pStyle w:val="ListParagraph"/>
        <w:numPr>
          <w:ilvl w:val="0"/>
          <w:numId w:val="24"/>
        </w:numPr>
        <w:spacing w:line="276" w:lineRule="auto"/>
        <w:ind w:left="0" w:firstLine="1080"/>
        <w:jc w:val="both"/>
        <w:rPr>
          <w:sz w:val="26"/>
          <w:szCs w:val="26"/>
          <w:lang w:val="ro-RO" w:eastAsia="ro-RO"/>
        </w:rPr>
      </w:pPr>
      <w:r w:rsidRPr="0046438D">
        <w:rPr>
          <w:sz w:val="26"/>
          <w:szCs w:val="26"/>
          <w:u w:val="single"/>
          <w:lang w:val="ro-RO" w:eastAsia="ro-RO"/>
        </w:rPr>
        <w:t>Serviciul a doua opinie medicală</w:t>
      </w:r>
      <w:r w:rsidRPr="0046438D">
        <w:rPr>
          <w:sz w:val="26"/>
          <w:szCs w:val="26"/>
          <w:lang w:val="ro-RO" w:eastAsia="ro-RO"/>
        </w:rPr>
        <w:t xml:space="preserve"> – analiza dosarului medical prezentat de pacient, recomandarea unor investigații/ consultații ulterioare, dacă este cazul, consultație oferită de către unul dintre medicii primari, conferențiar, profesor, selectat de furnizorul medical, care face parte din echipa de medici consultanti, identificarea medicului care poate rezolva optim problema medicală prezentată de pacient, eventuale traduceri, reluare de investigații și consultații prestate de medic, interpretare și raport de ”second opinion”.</w:t>
      </w:r>
    </w:p>
    <w:p w:rsidR="00F35844" w:rsidRPr="0046438D" w:rsidRDefault="00835F8C" w:rsidP="00403431">
      <w:pPr>
        <w:widowControl w:val="0"/>
        <w:autoSpaceDE w:val="0"/>
        <w:autoSpaceDN w:val="0"/>
        <w:adjustRightInd w:val="0"/>
        <w:ind w:firstLine="720"/>
        <w:jc w:val="both"/>
        <w:rPr>
          <w:sz w:val="26"/>
          <w:szCs w:val="26"/>
          <w:lang w:val="ro-RO" w:eastAsia="en-US"/>
        </w:rPr>
      </w:pPr>
      <w:r w:rsidRPr="0046438D">
        <w:rPr>
          <w:sz w:val="26"/>
          <w:szCs w:val="26"/>
          <w:lang w:val="ro-RO"/>
        </w:rPr>
        <w:t>9.7</w:t>
      </w:r>
      <w:r w:rsidR="00403431" w:rsidRPr="0046438D">
        <w:rPr>
          <w:sz w:val="26"/>
          <w:szCs w:val="26"/>
          <w:lang w:val="ro-RO"/>
        </w:rPr>
        <w:t xml:space="preserve">. </w:t>
      </w:r>
      <w:r w:rsidR="00521F72" w:rsidRPr="0046438D">
        <w:rPr>
          <w:sz w:val="26"/>
          <w:szCs w:val="26"/>
          <w:lang w:val="ro-RO"/>
        </w:rPr>
        <w:t>P</w:t>
      </w:r>
      <w:r w:rsidR="00313519" w:rsidRPr="0046438D">
        <w:rPr>
          <w:sz w:val="26"/>
          <w:szCs w:val="26"/>
          <w:lang w:val="ro-RO"/>
        </w:rPr>
        <w:t>restatorul trebuie s</w:t>
      </w:r>
      <w:r w:rsidR="00F35844" w:rsidRPr="0046438D">
        <w:rPr>
          <w:sz w:val="26"/>
          <w:szCs w:val="26"/>
          <w:lang w:val="ro-RO"/>
        </w:rPr>
        <w:t>a detina</w:t>
      </w:r>
      <w:r w:rsidR="00F35844" w:rsidRPr="0046438D">
        <w:rPr>
          <w:sz w:val="26"/>
          <w:szCs w:val="26"/>
          <w:lang w:val="ro-RO" w:eastAsia="en-US"/>
        </w:rPr>
        <w:t xml:space="preserve"> </w:t>
      </w:r>
      <w:r w:rsidR="00F35844" w:rsidRPr="0046438D">
        <w:rPr>
          <w:spacing w:val="17"/>
          <w:sz w:val="26"/>
          <w:szCs w:val="26"/>
          <w:lang w:val="ro-RO" w:eastAsia="en-US"/>
        </w:rPr>
        <w:t xml:space="preserve"> </w:t>
      </w:r>
      <w:r w:rsidR="00F35844" w:rsidRPr="0046438D">
        <w:rPr>
          <w:sz w:val="26"/>
          <w:szCs w:val="26"/>
          <w:lang w:val="ro-RO" w:eastAsia="en-US"/>
        </w:rPr>
        <w:t xml:space="preserve">toate </w:t>
      </w:r>
      <w:r w:rsidR="00F35844" w:rsidRPr="0046438D">
        <w:rPr>
          <w:spacing w:val="22"/>
          <w:sz w:val="26"/>
          <w:szCs w:val="26"/>
          <w:lang w:val="ro-RO" w:eastAsia="en-US"/>
        </w:rPr>
        <w:t xml:space="preserve"> </w:t>
      </w:r>
      <w:r w:rsidR="00F35844" w:rsidRPr="0046438D">
        <w:rPr>
          <w:sz w:val="26"/>
          <w:szCs w:val="26"/>
          <w:lang w:val="ro-RO" w:eastAsia="en-US"/>
        </w:rPr>
        <w:t xml:space="preserve">avizele, </w:t>
      </w:r>
      <w:r w:rsidR="00F35844" w:rsidRPr="0046438D">
        <w:rPr>
          <w:spacing w:val="44"/>
          <w:sz w:val="26"/>
          <w:szCs w:val="26"/>
          <w:lang w:val="ro-RO" w:eastAsia="en-US"/>
        </w:rPr>
        <w:t xml:space="preserve"> </w:t>
      </w:r>
      <w:r w:rsidR="00F35844" w:rsidRPr="0046438D">
        <w:rPr>
          <w:sz w:val="26"/>
          <w:szCs w:val="26"/>
          <w:lang w:val="ro-RO" w:eastAsia="en-US"/>
        </w:rPr>
        <w:t xml:space="preserve">permisele,  </w:t>
      </w:r>
      <w:r w:rsidR="00F35844" w:rsidRPr="0046438D">
        <w:rPr>
          <w:spacing w:val="2"/>
          <w:sz w:val="26"/>
          <w:szCs w:val="26"/>
          <w:lang w:val="ro-RO" w:eastAsia="en-US"/>
        </w:rPr>
        <w:t xml:space="preserve"> </w:t>
      </w:r>
      <w:r w:rsidR="00F35844" w:rsidRPr="0046438D">
        <w:rPr>
          <w:sz w:val="26"/>
          <w:szCs w:val="26"/>
          <w:lang w:val="ro-RO" w:eastAsia="en-US"/>
        </w:rPr>
        <w:t xml:space="preserve">certificarile  </w:t>
      </w:r>
      <w:r w:rsidR="00F35844" w:rsidRPr="0046438D">
        <w:rPr>
          <w:spacing w:val="15"/>
          <w:sz w:val="26"/>
          <w:szCs w:val="26"/>
          <w:lang w:val="ro-RO" w:eastAsia="en-US"/>
        </w:rPr>
        <w:t xml:space="preserve"> </w:t>
      </w:r>
      <w:r w:rsidR="00F35844" w:rsidRPr="0046438D">
        <w:rPr>
          <w:sz w:val="26"/>
          <w:szCs w:val="26"/>
          <w:lang w:val="ro-RO" w:eastAsia="en-US"/>
        </w:rPr>
        <w:t xml:space="preserve">necesare </w:t>
      </w:r>
      <w:r w:rsidR="00F35844" w:rsidRPr="0046438D">
        <w:rPr>
          <w:spacing w:val="38"/>
          <w:sz w:val="26"/>
          <w:szCs w:val="26"/>
          <w:lang w:val="ro-RO" w:eastAsia="en-US"/>
        </w:rPr>
        <w:t xml:space="preserve"> </w:t>
      </w:r>
      <w:r w:rsidR="00F35844" w:rsidRPr="0046438D">
        <w:rPr>
          <w:sz w:val="26"/>
          <w:szCs w:val="26"/>
          <w:lang w:val="ro-RO" w:eastAsia="en-US"/>
        </w:rPr>
        <w:t xml:space="preserve">functionarii  </w:t>
      </w:r>
      <w:r w:rsidR="00F35844" w:rsidRPr="0046438D">
        <w:rPr>
          <w:spacing w:val="23"/>
          <w:sz w:val="26"/>
          <w:szCs w:val="26"/>
          <w:lang w:val="ro-RO" w:eastAsia="en-US"/>
        </w:rPr>
        <w:t xml:space="preserve"> </w:t>
      </w:r>
      <w:r w:rsidR="00F35844" w:rsidRPr="0046438D">
        <w:rPr>
          <w:sz w:val="26"/>
          <w:szCs w:val="26"/>
          <w:lang w:val="ro-RO" w:eastAsia="en-US"/>
        </w:rPr>
        <w:t xml:space="preserve">legale </w:t>
      </w:r>
      <w:r w:rsidR="00F35844" w:rsidRPr="0046438D">
        <w:rPr>
          <w:spacing w:val="16"/>
          <w:sz w:val="26"/>
          <w:szCs w:val="26"/>
          <w:lang w:val="ro-RO" w:eastAsia="en-US"/>
        </w:rPr>
        <w:t xml:space="preserve"> </w:t>
      </w:r>
      <w:r w:rsidR="00F35844" w:rsidRPr="0046438D">
        <w:rPr>
          <w:sz w:val="26"/>
          <w:szCs w:val="26"/>
          <w:lang w:val="ro-RO" w:eastAsia="en-US"/>
        </w:rPr>
        <w:t>a</w:t>
      </w:r>
      <w:r w:rsidR="00F35844" w:rsidRPr="0046438D">
        <w:rPr>
          <w:spacing w:val="33"/>
          <w:sz w:val="26"/>
          <w:szCs w:val="26"/>
          <w:lang w:val="ro-RO" w:eastAsia="en-US"/>
        </w:rPr>
        <w:t xml:space="preserve"> </w:t>
      </w:r>
      <w:r w:rsidR="00F35844" w:rsidRPr="0046438D">
        <w:rPr>
          <w:sz w:val="26"/>
          <w:szCs w:val="26"/>
          <w:lang w:val="ro-RO" w:eastAsia="en-US"/>
        </w:rPr>
        <w:t>clinicilor sale sau  ale</w:t>
      </w:r>
      <w:r w:rsidR="00F35844" w:rsidRPr="0046438D">
        <w:rPr>
          <w:spacing w:val="49"/>
          <w:sz w:val="26"/>
          <w:szCs w:val="26"/>
          <w:lang w:val="ro-RO" w:eastAsia="en-US"/>
        </w:rPr>
        <w:t xml:space="preserve"> </w:t>
      </w:r>
      <w:r w:rsidR="00F35844" w:rsidRPr="0046438D">
        <w:rPr>
          <w:sz w:val="26"/>
          <w:szCs w:val="26"/>
          <w:lang w:val="ro-RO" w:eastAsia="en-US"/>
        </w:rPr>
        <w:t xml:space="preserve">partenerilor  </w:t>
      </w:r>
      <w:r w:rsidR="00F35844" w:rsidRPr="0046438D">
        <w:rPr>
          <w:spacing w:val="15"/>
          <w:sz w:val="26"/>
          <w:szCs w:val="26"/>
          <w:lang w:val="ro-RO" w:eastAsia="en-US"/>
        </w:rPr>
        <w:t xml:space="preserve"> </w:t>
      </w:r>
      <w:r w:rsidR="00F35844" w:rsidRPr="0046438D">
        <w:rPr>
          <w:sz w:val="26"/>
          <w:szCs w:val="26"/>
          <w:lang w:val="ro-RO" w:eastAsia="en-US"/>
        </w:rPr>
        <w:t xml:space="preserve">sai, </w:t>
      </w:r>
      <w:r w:rsidR="00F35844" w:rsidRPr="0046438D">
        <w:rPr>
          <w:spacing w:val="6"/>
          <w:sz w:val="26"/>
          <w:szCs w:val="26"/>
          <w:lang w:val="ro-RO" w:eastAsia="en-US"/>
        </w:rPr>
        <w:t xml:space="preserve"> </w:t>
      </w:r>
      <w:r w:rsidR="00F35844" w:rsidRPr="0046438D">
        <w:rPr>
          <w:sz w:val="26"/>
          <w:szCs w:val="26"/>
          <w:lang w:val="ro-RO" w:eastAsia="en-US"/>
        </w:rPr>
        <w:t>precum si</w:t>
      </w:r>
      <w:r w:rsidR="00F35844" w:rsidRPr="0046438D">
        <w:rPr>
          <w:spacing w:val="38"/>
          <w:sz w:val="26"/>
          <w:szCs w:val="26"/>
          <w:lang w:val="ro-RO" w:eastAsia="en-US"/>
        </w:rPr>
        <w:t xml:space="preserve"> </w:t>
      </w:r>
      <w:r w:rsidR="00F35844" w:rsidRPr="0046438D">
        <w:rPr>
          <w:sz w:val="26"/>
          <w:szCs w:val="26"/>
          <w:lang w:val="ro-RO" w:eastAsia="en-US"/>
        </w:rPr>
        <w:t xml:space="preserve">sa </w:t>
      </w:r>
      <w:r w:rsidR="00F35844" w:rsidRPr="0046438D">
        <w:rPr>
          <w:spacing w:val="3"/>
          <w:sz w:val="26"/>
          <w:szCs w:val="26"/>
          <w:lang w:val="ro-RO" w:eastAsia="en-US"/>
        </w:rPr>
        <w:t xml:space="preserve"> </w:t>
      </w:r>
      <w:r w:rsidR="00F35844" w:rsidRPr="0046438D">
        <w:rPr>
          <w:sz w:val="26"/>
          <w:szCs w:val="26"/>
          <w:lang w:val="ro-RO" w:eastAsia="en-US"/>
        </w:rPr>
        <w:t xml:space="preserve">indeplineasca  </w:t>
      </w:r>
      <w:r w:rsidR="00F35844" w:rsidRPr="0046438D">
        <w:rPr>
          <w:spacing w:val="13"/>
          <w:sz w:val="26"/>
          <w:szCs w:val="26"/>
          <w:lang w:val="ro-RO" w:eastAsia="en-US"/>
        </w:rPr>
        <w:t xml:space="preserve"> </w:t>
      </w:r>
      <w:r w:rsidR="00F35844" w:rsidRPr="0046438D">
        <w:rPr>
          <w:sz w:val="26"/>
          <w:szCs w:val="26"/>
          <w:lang w:val="ro-RO" w:eastAsia="en-US"/>
        </w:rPr>
        <w:t xml:space="preserve">toate </w:t>
      </w:r>
      <w:r w:rsidR="00F35844" w:rsidRPr="0046438D">
        <w:rPr>
          <w:spacing w:val="22"/>
          <w:sz w:val="26"/>
          <w:szCs w:val="26"/>
          <w:lang w:val="ro-RO" w:eastAsia="en-US"/>
        </w:rPr>
        <w:t xml:space="preserve"> </w:t>
      </w:r>
      <w:r w:rsidR="00F35844" w:rsidRPr="0046438D">
        <w:rPr>
          <w:sz w:val="26"/>
          <w:szCs w:val="26"/>
          <w:lang w:val="ro-RO" w:eastAsia="en-US"/>
        </w:rPr>
        <w:t xml:space="preserve">standardele legale </w:t>
      </w:r>
      <w:r w:rsidR="00F35844" w:rsidRPr="0046438D">
        <w:rPr>
          <w:spacing w:val="16"/>
          <w:sz w:val="26"/>
          <w:szCs w:val="26"/>
          <w:lang w:val="ro-RO" w:eastAsia="en-US"/>
        </w:rPr>
        <w:t xml:space="preserve"> </w:t>
      </w:r>
      <w:r w:rsidR="00F35844" w:rsidRPr="0046438D">
        <w:rPr>
          <w:sz w:val="26"/>
          <w:szCs w:val="26"/>
          <w:lang w:val="ro-RO" w:eastAsia="en-US"/>
        </w:rPr>
        <w:t>aplicabile cu privire</w:t>
      </w:r>
      <w:r w:rsidR="00F35844" w:rsidRPr="0046438D">
        <w:rPr>
          <w:spacing w:val="49"/>
          <w:sz w:val="26"/>
          <w:szCs w:val="26"/>
          <w:lang w:val="ro-RO" w:eastAsia="en-US"/>
        </w:rPr>
        <w:t xml:space="preserve"> </w:t>
      </w:r>
      <w:r w:rsidR="00F35844" w:rsidRPr="0046438D">
        <w:rPr>
          <w:sz w:val="26"/>
          <w:szCs w:val="26"/>
          <w:lang w:val="ro-RO" w:eastAsia="en-US"/>
        </w:rPr>
        <w:t>la</w:t>
      </w:r>
      <w:r w:rsidR="00F35844" w:rsidRPr="0046438D">
        <w:rPr>
          <w:spacing w:val="21"/>
          <w:sz w:val="26"/>
          <w:szCs w:val="26"/>
          <w:lang w:val="ro-RO" w:eastAsia="en-US"/>
        </w:rPr>
        <w:t xml:space="preserve"> </w:t>
      </w:r>
      <w:r w:rsidR="00F35844" w:rsidRPr="0046438D">
        <w:rPr>
          <w:sz w:val="26"/>
          <w:szCs w:val="26"/>
          <w:lang w:val="ro-RO" w:eastAsia="en-US"/>
        </w:rPr>
        <w:t xml:space="preserve">normele </w:t>
      </w:r>
      <w:r w:rsidR="00F35844" w:rsidRPr="0046438D">
        <w:rPr>
          <w:spacing w:val="17"/>
          <w:sz w:val="26"/>
          <w:szCs w:val="26"/>
          <w:lang w:val="ro-RO" w:eastAsia="en-US"/>
        </w:rPr>
        <w:t xml:space="preserve"> </w:t>
      </w:r>
      <w:r w:rsidR="00F35844" w:rsidRPr="0046438D">
        <w:rPr>
          <w:sz w:val="26"/>
          <w:szCs w:val="26"/>
          <w:lang w:val="ro-RO" w:eastAsia="en-US"/>
        </w:rPr>
        <w:t>de</w:t>
      </w:r>
      <w:r w:rsidR="00F35844" w:rsidRPr="0046438D">
        <w:rPr>
          <w:spacing w:val="22"/>
          <w:sz w:val="26"/>
          <w:szCs w:val="26"/>
          <w:lang w:val="ro-RO" w:eastAsia="en-US"/>
        </w:rPr>
        <w:t xml:space="preserve"> </w:t>
      </w:r>
      <w:r w:rsidR="00F35844" w:rsidRPr="0046438D">
        <w:rPr>
          <w:sz w:val="26"/>
          <w:szCs w:val="26"/>
          <w:lang w:val="ro-RO" w:eastAsia="en-US"/>
        </w:rPr>
        <w:t>sanatate si</w:t>
      </w:r>
      <w:r w:rsidR="00F35844" w:rsidRPr="0046438D">
        <w:rPr>
          <w:spacing w:val="17"/>
          <w:sz w:val="26"/>
          <w:szCs w:val="26"/>
          <w:lang w:val="ro-RO" w:eastAsia="en-US"/>
        </w:rPr>
        <w:t xml:space="preserve"> </w:t>
      </w:r>
      <w:r w:rsidR="00F35844" w:rsidRPr="0046438D">
        <w:rPr>
          <w:sz w:val="26"/>
          <w:szCs w:val="26"/>
          <w:lang w:val="ro-RO" w:eastAsia="en-US"/>
        </w:rPr>
        <w:t>securitate.</w:t>
      </w:r>
    </w:p>
    <w:p w:rsidR="004501C7" w:rsidRPr="0046438D" w:rsidRDefault="004501C7" w:rsidP="00E61189">
      <w:pPr>
        <w:jc w:val="both"/>
        <w:rPr>
          <w:sz w:val="26"/>
          <w:szCs w:val="26"/>
          <w:lang w:val="ro-RO"/>
        </w:rPr>
      </w:pPr>
      <w:r w:rsidRPr="0046438D">
        <w:rPr>
          <w:sz w:val="26"/>
          <w:szCs w:val="26"/>
          <w:lang w:val="ro-RO"/>
        </w:rPr>
        <w:tab/>
      </w:r>
      <w:r w:rsidR="006D286B" w:rsidRPr="0046438D">
        <w:rPr>
          <w:sz w:val="26"/>
          <w:szCs w:val="26"/>
          <w:lang w:val="ro-RO"/>
        </w:rPr>
        <w:t>9</w:t>
      </w:r>
      <w:r w:rsidRPr="0046438D">
        <w:rPr>
          <w:sz w:val="26"/>
          <w:szCs w:val="26"/>
          <w:lang w:val="ro-RO"/>
        </w:rPr>
        <w:t>.</w:t>
      </w:r>
      <w:r w:rsidR="00835F8C" w:rsidRPr="0046438D">
        <w:rPr>
          <w:sz w:val="26"/>
          <w:szCs w:val="26"/>
          <w:lang w:val="ro-RO"/>
        </w:rPr>
        <w:t>8</w:t>
      </w:r>
      <w:r w:rsidR="006D286B" w:rsidRPr="0046438D">
        <w:rPr>
          <w:sz w:val="26"/>
          <w:szCs w:val="26"/>
          <w:lang w:val="ro-RO"/>
        </w:rPr>
        <w:t xml:space="preserve">. </w:t>
      </w:r>
      <w:r w:rsidR="00521F72" w:rsidRPr="0046438D">
        <w:rPr>
          <w:sz w:val="26"/>
          <w:szCs w:val="26"/>
          <w:lang w:val="ro-RO"/>
        </w:rPr>
        <w:t>P</w:t>
      </w:r>
      <w:r w:rsidRPr="0046438D">
        <w:rPr>
          <w:sz w:val="26"/>
          <w:szCs w:val="26"/>
          <w:lang w:val="ro-RO"/>
        </w:rPr>
        <w:t xml:space="preserve">restatorul are obligaţia de a </w:t>
      </w:r>
      <w:r w:rsidR="0057626D" w:rsidRPr="0046438D">
        <w:rPr>
          <w:sz w:val="26"/>
          <w:szCs w:val="26"/>
          <w:lang w:val="ro-RO"/>
        </w:rPr>
        <w:t>presta</w:t>
      </w:r>
      <w:r w:rsidRPr="0046438D">
        <w:rPr>
          <w:sz w:val="26"/>
          <w:szCs w:val="26"/>
          <w:lang w:val="ro-RO"/>
        </w:rPr>
        <w:t xml:space="preserve"> </w:t>
      </w:r>
      <w:r w:rsidR="00AA1AD2" w:rsidRPr="0046438D">
        <w:rPr>
          <w:sz w:val="26"/>
          <w:szCs w:val="26"/>
          <w:lang w:val="ro-RO"/>
        </w:rPr>
        <w:t xml:space="preserve">serviciile </w:t>
      </w:r>
      <w:r w:rsidRPr="0046438D">
        <w:rPr>
          <w:sz w:val="26"/>
          <w:szCs w:val="26"/>
          <w:lang w:val="ro-RO"/>
        </w:rPr>
        <w:t>medicale</w:t>
      </w:r>
      <w:r w:rsidR="006D286B" w:rsidRPr="0046438D">
        <w:rPr>
          <w:sz w:val="26"/>
          <w:szCs w:val="26"/>
          <w:lang w:val="ro-RO"/>
        </w:rPr>
        <w:t xml:space="preserve"> care</w:t>
      </w:r>
      <w:r w:rsidRPr="0046438D">
        <w:rPr>
          <w:sz w:val="26"/>
          <w:szCs w:val="26"/>
          <w:lang w:val="ro-RO"/>
        </w:rPr>
        <w:t xml:space="preserve"> fac obiectul contractului în regim de asigurare a calităţii conform SR EN </w:t>
      </w:r>
      <w:r w:rsidR="00041718" w:rsidRPr="0046438D">
        <w:rPr>
          <w:sz w:val="26"/>
          <w:szCs w:val="26"/>
          <w:lang w:val="ro-RO"/>
        </w:rPr>
        <w:t>15224/2017</w:t>
      </w:r>
      <w:r w:rsidRPr="0046438D">
        <w:rPr>
          <w:sz w:val="26"/>
          <w:szCs w:val="26"/>
          <w:lang w:val="ro-RO"/>
        </w:rPr>
        <w:t xml:space="preserve"> editia in vigoare sau echivalent.</w:t>
      </w:r>
    </w:p>
    <w:p w:rsidR="00192276" w:rsidRPr="0046438D" w:rsidRDefault="004501C7" w:rsidP="00403431">
      <w:pPr>
        <w:jc w:val="both"/>
        <w:rPr>
          <w:sz w:val="26"/>
          <w:szCs w:val="26"/>
          <w:lang w:val="ro-RO"/>
        </w:rPr>
      </w:pPr>
      <w:r w:rsidRPr="0046438D">
        <w:rPr>
          <w:sz w:val="26"/>
          <w:szCs w:val="26"/>
          <w:lang w:val="ro-RO"/>
        </w:rPr>
        <w:lastRenderedPageBreak/>
        <w:t xml:space="preserve">          </w:t>
      </w:r>
      <w:r w:rsidR="00AA1AD2" w:rsidRPr="0046438D">
        <w:rPr>
          <w:sz w:val="26"/>
          <w:szCs w:val="26"/>
          <w:lang w:val="ro-RO"/>
        </w:rPr>
        <w:t>Serviciile</w:t>
      </w:r>
      <w:r w:rsidRPr="0046438D">
        <w:rPr>
          <w:sz w:val="26"/>
          <w:szCs w:val="26"/>
          <w:lang w:val="ro-RO"/>
        </w:rPr>
        <w:t xml:space="preserve"> medicale vor fi efectuate de</w:t>
      </w:r>
      <w:r w:rsidR="00541D21" w:rsidRPr="0046438D">
        <w:rPr>
          <w:sz w:val="26"/>
          <w:szCs w:val="26"/>
          <w:lang w:val="ro-RO"/>
        </w:rPr>
        <w:t xml:space="preserve"> </w:t>
      </w:r>
      <w:r w:rsidR="00541D21" w:rsidRPr="0046438D">
        <w:rPr>
          <w:spacing w:val="21"/>
          <w:sz w:val="26"/>
          <w:szCs w:val="26"/>
          <w:lang w:val="ro-RO"/>
        </w:rPr>
        <w:t xml:space="preserve"> </w:t>
      </w:r>
      <w:r w:rsidR="00541D21" w:rsidRPr="0046438D">
        <w:rPr>
          <w:sz w:val="26"/>
          <w:szCs w:val="26"/>
          <w:lang w:val="ro-RO"/>
        </w:rPr>
        <w:t xml:space="preserve">personal medical calificat pentru indeplinirea   </w:t>
      </w:r>
      <w:r w:rsidR="00541D21" w:rsidRPr="0046438D">
        <w:rPr>
          <w:spacing w:val="5"/>
          <w:sz w:val="26"/>
          <w:szCs w:val="26"/>
          <w:lang w:val="ro-RO"/>
        </w:rPr>
        <w:t xml:space="preserve"> </w:t>
      </w:r>
      <w:r w:rsidR="00541D21" w:rsidRPr="0046438D">
        <w:rPr>
          <w:sz w:val="26"/>
          <w:szCs w:val="26"/>
          <w:lang w:val="ro-RO"/>
        </w:rPr>
        <w:t>obiectului contractului,</w:t>
      </w:r>
      <w:r w:rsidRPr="0046438D">
        <w:rPr>
          <w:sz w:val="26"/>
          <w:szCs w:val="26"/>
          <w:lang w:val="ro-RO"/>
        </w:rPr>
        <w:t xml:space="preserve"> </w:t>
      </w:r>
      <w:r w:rsidR="00541D21" w:rsidRPr="0046438D">
        <w:rPr>
          <w:sz w:val="26"/>
          <w:szCs w:val="26"/>
          <w:lang w:val="ro-RO"/>
        </w:rPr>
        <w:t xml:space="preserve">in </w:t>
      </w:r>
      <w:r w:rsidR="00041718" w:rsidRPr="0046438D">
        <w:rPr>
          <w:sz w:val="26"/>
          <w:szCs w:val="26"/>
          <w:lang w:val="ro-RO"/>
        </w:rPr>
        <w:t>cabinet</w:t>
      </w:r>
      <w:r w:rsidR="001739C6" w:rsidRPr="0046438D">
        <w:rPr>
          <w:sz w:val="26"/>
          <w:szCs w:val="26"/>
          <w:lang w:val="ro-RO"/>
        </w:rPr>
        <w:t>e</w:t>
      </w:r>
      <w:r w:rsidR="00041718" w:rsidRPr="0046438D">
        <w:rPr>
          <w:sz w:val="26"/>
          <w:szCs w:val="26"/>
          <w:lang w:val="ro-RO"/>
        </w:rPr>
        <w:t xml:space="preserve"> medicale si </w:t>
      </w:r>
      <w:r w:rsidRPr="0046438D">
        <w:rPr>
          <w:sz w:val="26"/>
          <w:szCs w:val="26"/>
          <w:lang w:val="ro-RO"/>
        </w:rPr>
        <w:t>laboratoare acreditate pentru domeniu respectiv de către RENAR - organismul de acreditare din Romania sau orice alt organism similar abilitat în alte state ale Uniunii Europene pentru activităţile medicale oferite.</w:t>
      </w:r>
    </w:p>
    <w:p w:rsidR="00403431" w:rsidRPr="0046438D" w:rsidRDefault="00DE157C" w:rsidP="00403431">
      <w:pPr>
        <w:jc w:val="both"/>
        <w:rPr>
          <w:sz w:val="26"/>
          <w:szCs w:val="26"/>
          <w:lang w:val="ro-RO"/>
        </w:rPr>
      </w:pPr>
      <w:r w:rsidRPr="0046438D">
        <w:rPr>
          <w:sz w:val="26"/>
          <w:szCs w:val="26"/>
          <w:lang w:val="ro-RO"/>
        </w:rPr>
        <w:tab/>
      </w:r>
      <w:r w:rsidR="006D286B" w:rsidRPr="0046438D">
        <w:rPr>
          <w:sz w:val="26"/>
          <w:szCs w:val="26"/>
          <w:lang w:val="ro-RO"/>
        </w:rPr>
        <w:t>9</w:t>
      </w:r>
      <w:r w:rsidR="004501C7" w:rsidRPr="0046438D">
        <w:rPr>
          <w:sz w:val="26"/>
          <w:szCs w:val="26"/>
          <w:lang w:val="ro-RO"/>
        </w:rPr>
        <w:t>.</w:t>
      </w:r>
      <w:r w:rsidR="00835F8C" w:rsidRPr="0046438D">
        <w:rPr>
          <w:sz w:val="26"/>
          <w:szCs w:val="26"/>
          <w:lang w:val="ro-RO"/>
        </w:rPr>
        <w:t>9</w:t>
      </w:r>
      <w:r w:rsidR="004501C7" w:rsidRPr="0046438D">
        <w:rPr>
          <w:sz w:val="26"/>
          <w:szCs w:val="26"/>
          <w:lang w:val="ro-RO"/>
        </w:rPr>
        <w:t xml:space="preserve">. </w:t>
      </w:r>
      <w:r w:rsidR="00521F72" w:rsidRPr="0046438D">
        <w:rPr>
          <w:sz w:val="26"/>
          <w:szCs w:val="26"/>
          <w:lang w:val="ro-RO"/>
        </w:rPr>
        <w:t>P</w:t>
      </w:r>
      <w:r w:rsidR="00313519" w:rsidRPr="0046438D">
        <w:rPr>
          <w:sz w:val="26"/>
          <w:szCs w:val="26"/>
          <w:lang w:val="ro-RO"/>
        </w:rPr>
        <w:t xml:space="preserve">restatorul </w:t>
      </w:r>
      <w:r w:rsidR="00862376" w:rsidRPr="0046438D">
        <w:rPr>
          <w:sz w:val="26"/>
          <w:szCs w:val="26"/>
          <w:lang w:val="ro-RO"/>
        </w:rPr>
        <w:t>acord</w:t>
      </w:r>
      <w:r w:rsidR="00313519" w:rsidRPr="0046438D">
        <w:rPr>
          <w:sz w:val="26"/>
          <w:szCs w:val="26"/>
          <w:lang w:val="ro-RO"/>
        </w:rPr>
        <w:t>a</w:t>
      </w:r>
      <w:r w:rsidR="00862376" w:rsidRPr="0046438D">
        <w:rPr>
          <w:sz w:val="26"/>
          <w:szCs w:val="26"/>
          <w:lang w:val="ro-RO"/>
        </w:rPr>
        <w:t xml:space="preserve"> </w:t>
      </w:r>
      <w:r w:rsidR="00476522" w:rsidRPr="0046438D">
        <w:rPr>
          <w:sz w:val="26"/>
          <w:szCs w:val="26"/>
          <w:lang w:val="ro-RO"/>
        </w:rPr>
        <w:t>consultații</w:t>
      </w:r>
      <w:r w:rsidR="00862376" w:rsidRPr="0046438D">
        <w:rPr>
          <w:sz w:val="26"/>
          <w:szCs w:val="26"/>
          <w:lang w:val="ro-RO"/>
        </w:rPr>
        <w:t xml:space="preserve">  medicale de</w:t>
      </w:r>
      <w:r w:rsidR="00B66BAE" w:rsidRPr="0046438D">
        <w:rPr>
          <w:sz w:val="26"/>
          <w:szCs w:val="26"/>
          <w:lang w:val="ro-RO"/>
        </w:rPr>
        <w:t xml:space="preserve"> </w:t>
      </w:r>
      <w:r w:rsidR="00862376" w:rsidRPr="0046438D">
        <w:rPr>
          <w:sz w:val="26"/>
          <w:szCs w:val="26"/>
          <w:lang w:val="ro-RO"/>
        </w:rPr>
        <w:t>specialitate si efectue</w:t>
      </w:r>
      <w:r w:rsidR="00313519" w:rsidRPr="0046438D">
        <w:rPr>
          <w:sz w:val="26"/>
          <w:szCs w:val="26"/>
          <w:lang w:val="ro-RO"/>
        </w:rPr>
        <w:t>aza</w:t>
      </w:r>
      <w:r w:rsidR="00862376" w:rsidRPr="0046438D">
        <w:rPr>
          <w:sz w:val="26"/>
          <w:szCs w:val="26"/>
          <w:lang w:val="ro-RO"/>
        </w:rPr>
        <w:t xml:space="preserve"> </w:t>
      </w:r>
      <w:r w:rsidR="00476522" w:rsidRPr="0046438D">
        <w:rPr>
          <w:sz w:val="26"/>
          <w:szCs w:val="26"/>
          <w:lang w:val="ro-RO"/>
        </w:rPr>
        <w:t>investigații</w:t>
      </w:r>
      <w:r w:rsidR="00862376" w:rsidRPr="0046438D">
        <w:rPr>
          <w:sz w:val="26"/>
          <w:szCs w:val="26"/>
          <w:lang w:val="ro-RO"/>
        </w:rPr>
        <w:t xml:space="preserve">  paraclinice </w:t>
      </w:r>
      <w:r w:rsidR="00476522" w:rsidRPr="0046438D">
        <w:rPr>
          <w:sz w:val="26"/>
          <w:szCs w:val="26"/>
          <w:lang w:val="ro-RO"/>
        </w:rPr>
        <w:t>angajaților</w:t>
      </w:r>
      <w:r w:rsidR="00862376" w:rsidRPr="0046438D">
        <w:rPr>
          <w:sz w:val="26"/>
          <w:szCs w:val="26"/>
          <w:lang w:val="ro-RO"/>
        </w:rPr>
        <w:t xml:space="preserve">  achizitorului</w:t>
      </w:r>
      <w:r w:rsidR="008C75B9" w:rsidRPr="0046438D">
        <w:rPr>
          <w:sz w:val="26"/>
          <w:szCs w:val="26"/>
          <w:lang w:val="ro-RO"/>
        </w:rPr>
        <w:t>, conform prevederilor din contract.</w:t>
      </w:r>
    </w:p>
    <w:p w:rsidR="0057626D" w:rsidRPr="0046438D" w:rsidRDefault="00403431" w:rsidP="00403431">
      <w:pPr>
        <w:jc w:val="both"/>
        <w:rPr>
          <w:sz w:val="26"/>
          <w:szCs w:val="26"/>
          <w:lang w:val="ro-RO"/>
        </w:rPr>
      </w:pPr>
      <w:r w:rsidRPr="0046438D">
        <w:rPr>
          <w:sz w:val="26"/>
          <w:szCs w:val="26"/>
          <w:lang w:val="ro-RO"/>
        </w:rPr>
        <w:tab/>
      </w:r>
      <w:r w:rsidR="006D286B" w:rsidRPr="0046438D">
        <w:rPr>
          <w:sz w:val="26"/>
          <w:szCs w:val="26"/>
          <w:lang w:val="ro-RO"/>
        </w:rPr>
        <w:t>9</w:t>
      </w:r>
      <w:r w:rsidR="004501C7" w:rsidRPr="0046438D">
        <w:rPr>
          <w:sz w:val="26"/>
          <w:szCs w:val="26"/>
          <w:lang w:val="ro-RO"/>
        </w:rPr>
        <w:t>.</w:t>
      </w:r>
      <w:r w:rsidR="00835F8C" w:rsidRPr="0046438D">
        <w:rPr>
          <w:sz w:val="26"/>
          <w:szCs w:val="26"/>
          <w:lang w:val="ro-RO"/>
        </w:rPr>
        <w:t>10</w:t>
      </w:r>
      <w:r w:rsidR="0096683D" w:rsidRPr="0046438D">
        <w:rPr>
          <w:sz w:val="26"/>
          <w:szCs w:val="26"/>
          <w:lang w:val="ro-RO"/>
        </w:rPr>
        <w:t xml:space="preserve">. </w:t>
      </w:r>
      <w:r w:rsidR="00521F72" w:rsidRPr="0046438D">
        <w:rPr>
          <w:sz w:val="26"/>
          <w:szCs w:val="26"/>
          <w:lang w:val="ro-RO"/>
        </w:rPr>
        <w:t>P</w:t>
      </w:r>
      <w:r w:rsidR="00313519" w:rsidRPr="0046438D">
        <w:rPr>
          <w:sz w:val="26"/>
          <w:szCs w:val="26"/>
          <w:lang w:val="ro-RO"/>
        </w:rPr>
        <w:t>restatorul are obligatia s</w:t>
      </w:r>
      <w:r w:rsidR="0057626D" w:rsidRPr="0046438D">
        <w:rPr>
          <w:sz w:val="26"/>
          <w:szCs w:val="26"/>
          <w:lang w:val="ro-RO"/>
        </w:rPr>
        <w:t xml:space="preserve">a prescrie  tratamentul   adecvat  in cadrul  </w:t>
      </w:r>
      <w:r w:rsidR="00476522" w:rsidRPr="0046438D">
        <w:rPr>
          <w:sz w:val="26"/>
          <w:szCs w:val="26"/>
          <w:lang w:val="ro-RO"/>
        </w:rPr>
        <w:t>consultațiilor</w:t>
      </w:r>
      <w:r w:rsidR="0057626D" w:rsidRPr="0046438D">
        <w:rPr>
          <w:sz w:val="26"/>
          <w:szCs w:val="26"/>
          <w:lang w:val="ro-RO"/>
        </w:rPr>
        <w:t xml:space="preserve">  de specialitate si daca </w:t>
      </w:r>
      <w:r w:rsidR="00BD154F" w:rsidRPr="0046438D">
        <w:rPr>
          <w:sz w:val="26"/>
          <w:szCs w:val="26"/>
          <w:lang w:val="ro-RO"/>
        </w:rPr>
        <w:t xml:space="preserve">este </w:t>
      </w:r>
      <w:r w:rsidR="0057626D" w:rsidRPr="0046438D">
        <w:rPr>
          <w:sz w:val="26"/>
          <w:szCs w:val="26"/>
          <w:lang w:val="ro-RO"/>
        </w:rPr>
        <w:t xml:space="preserve">cazul, sa  recomande </w:t>
      </w:r>
      <w:r w:rsidR="00476522" w:rsidRPr="0046438D">
        <w:rPr>
          <w:sz w:val="26"/>
          <w:szCs w:val="26"/>
          <w:lang w:val="ro-RO"/>
        </w:rPr>
        <w:t>investigații</w:t>
      </w:r>
      <w:r w:rsidR="0057626D" w:rsidRPr="0046438D">
        <w:rPr>
          <w:sz w:val="26"/>
          <w:szCs w:val="26"/>
          <w:lang w:val="ro-RO"/>
        </w:rPr>
        <w:t xml:space="preserve"> clinice si  paraclinice  suplimentare  impuse  de starea  de </w:t>
      </w:r>
      <w:r w:rsidR="00476522" w:rsidRPr="0046438D">
        <w:rPr>
          <w:sz w:val="26"/>
          <w:szCs w:val="26"/>
          <w:lang w:val="ro-RO"/>
        </w:rPr>
        <w:t>sănătate</w:t>
      </w:r>
      <w:r w:rsidR="0057626D" w:rsidRPr="0046438D">
        <w:rPr>
          <w:sz w:val="26"/>
          <w:szCs w:val="26"/>
          <w:lang w:val="ro-RO"/>
        </w:rPr>
        <w:t xml:space="preserve"> a</w:t>
      </w:r>
      <w:r w:rsidR="00797B56" w:rsidRPr="0046438D">
        <w:rPr>
          <w:sz w:val="26"/>
          <w:szCs w:val="26"/>
          <w:lang w:val="ro-RO"/>
        </w:rPr>
        <w:t xml:space="preserve"> </w:t>
      </w:r>
      <w:r w:rsidR="00476522" w:rsidRPr="0046438D">
        <w:rPr>
          <w:sz w:val="26"/>
          <w:szCs w:val="26"/>
          <w:lang w:val="ro-RO"/>
        </w:rPr>
        <w:t xml:space="preserve">salariaților </w:t>
      </w:r>
      <w:r w:rsidR="004C512D" w:rsidRPr="0046438D">
        <w:rPr>
          <w:sz w:val="26"/>
          <w:szCs w:val="26"/>
          <w:lang w:val="ro-RO"/>
        </w:rPr>
        <w:t>beneficiarului</w:t>
      </w:r>
      <w:r w:rsidR="00476522" w:rsidRPr="0046438D">
        <w:rPr>
          <w:sz w:val="26"/>
          <w:szCs w:val="26"/>
          <w:lang w:val="ro-RO"/>
        </w:rPr>
        <w:t>.</w:t>
      </w:r>
    </w:p>
    <w:p w:rsidR="00403431" w:rsidRPr="0046438D" w:rsidRDefault="00684ECB" w:rsidP="00403431">
      <w:pPr>
        <w:ind w:firstLine="720"/>
        <w:jc w:val="both"/>
        <w:rPr>
          <w:sz w:val="26"/>
          <w:szCs w:val="26"/>
          <w:lang w:val="ro-RO"/>
        </w:rPr>
      </w:pPr>
      <w:r w:rsidRPr="0046438D">
        <w:rPr>
          <w:sz w:val="26"/>
          <w:szCs w:val="26"/>
          <w:lang w:val="ro-RO"/>
        </w:rPr>
        <w:t>9.</w:t>
      </w:r>
      <w:r w:rsidR="00835F8C" w:rsidRPr="0046438D">
        <w:rPr>
          <w:sz w:val="26"/>
          <w:szCs w:val="26"/>
          <w:lang w:val="ro-RO"/>
        </w:rPr>
        <w:t>11</w:t>
      </w:r>
      <w:r w:rsidR="00D65FC4" w:rsidRPr="0046438D">
        <w:rPr>
          <w:sz w:val="26"/>
          <w:szCs w:val="26"/>
          <w:lang w:val="ro-RO"/>
        </w:rPr>
        <w:t xml:space="preserve">. </w:t>
      </w:r>
      <w:r w:rsidR="00403431" w:rsidRPr="0046438D">
        <w:rPr>
          <w:sz w:val="26"/>
          <w:szCs w:val="26"/>
          <w:lang w:val="ro-RO"/>
        </w:rPr>
        <w:t>Să ofere salariaților beneficiarului un suport de informatică și comunicații pentru serviciile prestate, care să permită cel puțin:</w:t>
      </w:r>
    </w:p>
    <w:p w:rsidR="00403431" w:rsidRPr="0046438D" w:rsidRDefault="00403431" w:rsidP="00403431">
      <w:pPr>
        <w:jc w:val="both"/>
        <w:rPr>
          <w:sz w:val="26"/>
          <w:szCs w:val="26"/>
          <w:lang w:val="ro-RO"/>
        </w:rPr>
      </w:pPr>
      <w:r w:rsidRPr="0046438D">
        <w:rPr>
          <w:sz w:val="26"/>
          <w:szCs w:val="26"/>
          <w:lang w:val="ro-RO"/>
        </w:rPr>
        <w:t>- programare online pe pagina web disponibila prin internet și printr-o aplicație pentru dispozitiv mobil (telefon sau tableta), cu confirmare in timp real;</w:t>
      </w:r>
    </w:p>
    <w:p w:rsidR="00403431" w:rsidRPr="0046438D" w:rsidRDefault="00403431" w:rsidP="00403431">
      <w:pPr>
        <w:jc w:val="both"/>
        <w:rPr>
          <w:sz w:val="26"/>
          <w:szCs w:val="26"/>
          <w:lang w:val="ro-RO"/>
        </w:rPr>
      </w:pPr>
      <w:r w:rsidRPr="0046438D">
        <w:rPr>
          <w:sz w:val="26"/>
          <w:szCs w:val="26"/>
          <w:lang w:val="ro-RO"/>
        </w:rPr>
        <w:t>- furnizarea informațiilor cu privire la serviciile medicale incluse în abonament / asigurare de spitalizare;</w:t>
      </w:r>
    </w:p>
    <w:p w:rsidR="00403431" w:rsidRPr="0046438D" w:rsidRDefault="00403431" w:rsidP="00403431">
      <w:pPr>
        <w:jc w:val="both"/>
        <w:rPr>
          <w:sz w:val="26"/>
          <w:szCs w:val="26"/>
          <w:lang w:val="ro-RO"/>
        </w:rPr>
      </w:pPr>
      <w:r w:rsidRPr="0046438D">
        <w:rPr>
          <w:sz w:val="26"/>
          <w:szCs w:val="26"/>
          <w:lang w:val="ro-RO"/>
        </w:rPr>
        <w:t>- evidenta istoricului medical;</w:t>
      </w:r>
    </w:p>
    <w:p w:rsidR="00403431" w:rsidRPr="0046438D" w:rsidRDefault="00403431" w:rsidP="00403431">
      <w:pPr>
        <w:jc w:val="both"/>
        <w:rPr>
          <w:sz w:val="26"/>
          <w:szCs w:val="26"/>
          <w:lang w:val="ro-RO"/>
        </w:rPr>
      </w:pPr>
      <w:r w:rsidRPr="0046438D">
        <w:rPr>
          <w:sz w:val="26"/>
          <w:szCs w:val="26"/>
          <w:lang w:val="ro-RO"/>
        </w:rPr>
        <w:t xml:space="preserve">- evidenta serviciilor medicale efectuate, pe persoană. </w:t>
      </w:r>
    </w:p>
    <w:p w:rsidR="00403431" w:rsidRPr="0046438D" w:rsidRDefault="00403431" w:rsidP="00403431">
      <w:pPr>
        <w:jc w:val="both"/>
        <w:rPr>
          <w:sz w:val="26"/>
          <w:szCs w:val="26"/>
          <w:lang w:val="ro-RO"/>
        </w:rPr>
      </w:pPr>
      <w:r w:rsidRPr="0046438D">
        <w:rPr>
          <w:sz w:val="26"/>
          <w:szCs w:val="26"/>
          <w:lang w:val="ro-RO"/>
        </w:rPr>
        <w:t>- funcționare 24 de ore din 24 de ore, 7 zile din 7.</w:t>
      </w:r>
    </w:p>
    <w:p w:rsidR="00A62820" w:rsidRPr="0046438D" w:rsidRDefault="00835F8C" w:rsidP="00EC2E12">
      <w:pPr>
        <w:ind w:firstLine="720"/>
        <w:jc w:val="both"/>
        <w:rPr>
          <w:b/>
          <w:i/>
          <w:sz w:val="26"/>
          <w:szCs w:val="26"/>
          <w:lang w:val="ro-RO"/>
        </w:rPr>
      </w:pPr>
      <w:r w:rsidRPr="0046438D">
        <w:rPr>
          <w:sz w:val="26"/>
          <w:szCs w:val="26"/>
          <w:lang w:val="ro-RO"/>
        </w:rPr>
        <w:t>9.12</w:t>
      </w:r>
      <w:r w:rsidR="00747040" w:rsidRPr="0046438D">
        <w:rPr>
          <w:sz w:val="26"/>
          <w:szCs w:val="26"/>
          <w:lang w:val="ro-RO"/>
        </w:rPr>
        <w:t>.</w:t>
      </w:r>
      <w:r w:rsidR="004D2D68" w:rsidRPr="0046438D">
        <w:rPr>
          <w:sz w:val="26"/>
          <w:szCs w:val="26"/>
          <w:lang w:val="ro-RO"/>
        </w:rPr>
        <w:t xml:space="preserve"> Sa </w:t>
      </w:r>
      <w:r w:rsidR="00965838" w:rsidRPr="0046438D">
        <w:rPr>
          <w:sz w:val="26"/>
          <w:szCs w:val="26"/>
          <w:lang w:val="ro-RO"/>
        </w:rPr>
        <w:t>transmită</w:t>
      </w:r>
      <w:r w:rsidR="004D2D68" w:rsidRPr="0046438D">
        <w:rPr>
          <w:sz w:val="26"/>
          <w:szCs w:val="26"/>
          <w:lang w:val="ro-RO"/>
        </w:rPr>
        <w:t xml:space="preserve"> achizitorului rapoarte </w:t>
      </w:r>
      <w:r w:rsidR="00747040" w:rsidRPr="0046438D">
        <w:rPr>
          <w:sz w:val="26"/>
          <w:szCs w:val="26"/>
          <w:lang w:val="ro-RO"/>
        </w:rPr>
        <w:t xml:space="preserve"> </w:t>
      </w:r>
      <w:r w:rsidR="00764D9F" w:rsidRPr="0046438D">
        <w:rPr>
          <w:sz w:val="26"/>
          <w:szCs w:val="26"/>
          <w:lang w:val="ro-RO"/>
        </w:rPr>
        <w:t>trimestrial</w:t>
      </w:r>
      <w:r w:rsidR="004D2D68" w:rsidRPr="0046438D">
        <w:rPr>
          <w:sz w:val="26"/>
          <w:szCs w:val="26"/>
          <w:lang w:val="ro-RO"/>
        </w:rPr>
        <w:t>e</w:t>
      </w:r>
      <w:r w:rsidR="00A62820" w:rsidRPr="0046438D">
        <w:rPr>
          <w:sz w:val="26"/>
          <w:szCs w:val="26"/>
          <w:lang w:val="ro-RO"/>
        </w:rPr>
        <w:t xml:space="preserve">, </w:t>
      </w:r>
      <w:r w:rsidR="00764D9F" w:rsidRPr="0046438D">
        <w:rPr>
          <w:sz w:val="26"/>
          <w:szCs w:val="26"/>
          <w:lang w:val="ro-RO"/>
        </w:rPr>
        <w:t>astfel:</w:t>
      </w:r>
      <w:r w:rsidR="00EC2E12" w:rsidRPr="0046438D">
        <w:rPr>
          <w:b/>
          <w:i/>
          <w:sz w:val="26"/>
          <w:szCs w:val="26"/>
          <w:lang w:val="ro-RO"/>
        </w:rPr>
        <w:t xml:space="preserve"> </w:t>
      </w:r>
    </w:p>
    <w:p w:rsidR="00764D9F" w:rsidRPr="0046438D" w:rsidRDefault="00A62820" w:rsidP="00A62820">
      <w:pPr>
        <w:jc w:val="both"/>
        <w:rPr>
          <w:sz w:val="26"/>
          <w:szCs w:val="26"/>
          <w:lang w:val="ro-RO"/>
        </w:rPr>
      </w:pPr>
      <w:r w:rsidRPr="0046438D">
        <w:rPr>
          <w:b/>
          <w:i/>
          <w:sz w:val="26"/>
          <w:szCs w:val="26"/>
          <w:lang w:val="ro-RO"/>
        </w:rPr>
        <w:t xml:space="preserve">- </w:t>
      </w:r>
      <w:r w:rsidR="00764D9F" w:rsidRPr="0046438D">
        <w:rPr>
          <w:b/>
          <w:i/>
          <w:sz w:val="26"/>
          <w:szCs w:val="26"/>
          <w:lang w:val="ro-RO"/>
        </w:rPr>
        <w:t>Raport de consum</w:t>
      </w:r>
      <w:r w:rsidR="00764D9F" w:rsidRPr="0046438D">
        <w:rPr>
          <w:sz w:val="26"/>
          <w:szCs w:val="26"/>
          <w:lang w:val="ro-RO"/>
        </w:rPr>
        <w:t xml:space="preserve"> </w:t>
      </w:r>
      <w:r w:rsidR="009629CE" w:rsidRPr="0046438D">
        <w:rPr>
          <w:b/>
          <w:i/>
          <w:sz w:val="26"/>
          <w:szCs w:val="26"/>
          <w:lang w:val="ro-RO"/>
        </w:rPr>
        <w:t>accesare servicii medicale</w:t>
      </w:r>
      <w:r w:rsidR="009629CE" w:rsidRPr="0046438D">
        <w:rPr>
          <w:sz w:val="26"/>
          <w:szCs w:val="26"/>
          <w:lang w:val="ro-RO"/>
        </w:rPr>
        <w:t xml:space="preserve"> </w:t>
      </w:r>
      <w:r w:rsidRPr="0046438D">
        <w:rPr>
          <w:sz w:val="26"/>
          <w:szCs w:val="26"/>
          <w:lang w:val="ro-RO"/>
        </w:rPr>
        <w:t>conform anexa 3A</w:t>
      </w:r>
      <w:r w:rsidR="009629CE" w:rsidRPr="0046438D">
        <w:rPr>
          <w:sz w:val="26"/>
          <w:szCs w:val="26"/>
          <w:lang w:val="ro-RO"/>
        </w:rPr>
        <w:t>;</w:t>
      </w:r>
    </w:p>
    <w:p w:rsidR="00317AD7" w:rsidRPr="0046438D" w:rsidRDefault="00A62820" w:rsidP="00A62820">
      <w:pPr>
        <w:jc w:val="both"/>
        <w:rPr>
          <w:sz w:val="26"/>
          <w:szCs w:val="26"/>
          <w:lang w:val="ro-RO"/>
        </w:rPr>
      </w:pPr>
      <w:r w:rsidRPr="0046438D">
        <w:rPr>
          <w:b/>
          <w:i/>
          <w:sz w:val="26"/>
          <w:szCs w:val="26"/>
          <w:lang w:val="ro-RO"/>
        </w:rPr>
        <w:t xml:space="preserve">- </w:t>
      </w:r>
      <w:r w:rsidR="00764D9F" w:rsidRPr="0046438D">
        <w:rPr>
          <w:b/>
          <w:i/>
          <w:sz w:val="26"/>
          <w:szCs w:val="26"/>
          <w:lang w:val="ro-RO"/>
        </w:rPr>
        <w:t>Raport de feedback</w:t>
      </w:r>
      <w:r w:rsidR="00764D9F" w:rsidRPr="0046438D">
        <w:rPr>
          <w:sz w:val="26"/>
          <w:szCs w:val="26"/>
          <w:lang w:val="ro-RO"/>
        </w:rPr>
        <w:t xml:space="preserve"> </w:t>
      </w:r>
      <w:r w:rsidRPr="0046438D">
        <w:rPr>
          <w:sz w:val="26"/>
          <w:szCs w:val="26"/>
          <w:lang w:val="ro-RO"/>
        </w:rPr>
        <w:t xml:space="preserve">conform anexa 3B </w:t>
      </w:r>
      <w:r w:rsidR="00764D9F" w:rsidRPr="0046438D">
        <w:rPr>
          <w:sz w:val="26"/>
          <w:szCs w:val="26"/>
          <w:lang w:val="ro-RO"/>
        </w:rPr>
        <w:t>privind calitatea se</w:t>
      </w:r>
      <w:r w:rsidR="00317AD7" w:rsidRPr="0046438D">
        <w:rPr>
          <w:sz w:val="26"/>
          <w:szCs w:val="26"/>
          <w:lang w:val="ro-RO"/>
        </w:rPr>
        <w:t>rviciilor accesate.</w:t>
      </w:r>
    </w:p>
    <w:p w:rsidR="00317AD7" w:rsidRPr="0046438D" w:rsidRDefault="00317AD7" w:rsidP="00317AD7">
      <w:pPr>
        <w:tabs>
          <w:tab w:val="left" w:pos="720"/>
        </w:tabs>
        <w:spacing w:line="276" w:lineRule="auto"/>
        <w:jc w:val="both"/>
        <w:rPr>
          <w:sz w:val="26"/>
          <w:szCs w:val="26"/>
          <w:lang w:val="ro-RO"/>
        </w:rPr>
      </w:pPr>
      <w:r w:rsidRPr="0046438D">
        <w:rPr>
          <w:sz w:val="26"/>
          <w:szCs w:val="26"/>
          <w:lang w:val="ro-RO"/>
        </w:rPr>
        <w:tab/>
      </w:r>
      <w:r w:rsidR="00A62820" w:rsidRPr="0046438D">
        <w:rPr>
          <w:sz w:val="26"/>
          <w:szCs w:val="26"/>
          <w:lang w:val="ro-RO"/>
        </w:rPr>
        <w:t>9.1</w:t>
      </w:r>
      <w:r w:rsidR="00696412">
        <w:rPr>
          <w:sz w:val="26"/>
          <w:szCs w:val="26"/>
          <w:lang w:val="ro-RO"/>
        </w:rPr>
        <w:t>3</w:t>
      </w:r>
      <w:r w:rsidR="004D2D68" w:rsidRPr="0046438D">
        <w:rPr>
          <w:sz w:val="26"/>
          <w:szCs w:val="26"/>
          <w:lang w:val="ro-RO"/>
        </w:rPr>
        <w:t xml:space="preserve">. </w:t>
      </w:r>
      <w:r w:rsidR="00A62820" w:rsidRPr="0046438D">
        <w:rPr>
          <w:sz w:val="26"/>
          <w:szCs w:val="26"/>
          <w:lang w:val="ro-RO"/>
        </w:rPr>
        <w:t>Programarea la consultații/ investigații</w:t>
      </w:r>
      <w:r w:rsidR="00A62820" w:rsidRPr="0046438D">
        <w:rPr>
          <w:sz w:val="26"/>
          <w:szCs w:val="26"/>
        </w:rPr>
        <w:t xml:space="preserve"> </w:t>
      </w:r>
      <w:r w:rsidRPr="0046438D">
        <w:rPr>
          <w:sz w:val="26"/>
          <w:szCs w:val="26"/>
        </w:rPr>
        <w:t xml:space="preserve">se va face cu </w:t>
      </w:r>
      <w:r w:rsidRPr="0046438D">
        <w:rPr>
          <w:b/>
          <w:i/>
          <w:sz w:val="26"/>
          <w:szCs w:val="26"/>
          <w:lang w:val="ro-RO"/>
        </w:rPr>
        <w:t>încadrarea în timpii maximi de așteptare</w:t>
      </w:r>
      <w:r w:rsidRPr="0046438D">
        <w:rPr>
          <w:sz w:val="26"/>
          <w:szCs w:val="26"/>
          <w:lang w:val="ro-RO"/>
        </w:rPr>
        <w:t>, astfel:</w:t>
      </w:r>
    </w:p>
    <w:p w:rsidR="00317AD7" w:rsidRPr="0046438D" w:rsidRDefault="00317AD7" w:rsidP="00317AD7">
      <w:pPr>
        <w:numPr>
          <w:ilvl w:val="0"/>
          <w:numId w:val="1"/>
        </w:numPr>
        <w:tabs>
          <w:tab w:val="left" w:pos="1560"/>
        </w:tabs>
        <w:spacing w:line="276" w:lineRule="auto"/>
        <w:jc w:val="both"/>
        <w:rPr>
          <w:sz w:val="26"/>
          <w:szCs w:val="26"/>
          <w:lang w:val="ro-RO"/>
        </w:rPr>
      </w:pPr>
      <w:r w:rsidRPr="0046438D">
        <w:rPr>
          <w:sz w:val="26"/>
          <w:szCs w:val="26"/>
          <w:lang w:val="ro-RO"/>
        </w:rPr>
        <w:t xml:space="preserve">pentru specialitățile: cardiologie, ortopedie, ORL, oftalmologie – maxim </w:t>
      </w:r>
      <w:r w:rsidRPr="0046438D">
        <w:rPr>
          <w:b/>
          <w:i/>
          <w:sz w:val="26"/>
          <w:szCs w:val="26"/>
          <w:lang w:val="ro-RO"/>
        </w:rPr>
        <w:t xml:space="preserve">7 zile lucrătoare </w:t>
      </w:r>
      <w:r w:rsidRPr="0046438D">
        <w:rPr>
          <w:sz w:val="26"/>
          <w:szCs w:val="26"/>
          <w:lang w:val="ro-RO"/>
        </w:rPr>
        <w:t>;</w:t>
      </w:r>
    </w:p>
    <w:p w:rsidR="00317AD7" w:rsidRPr="0046438D" w:rsidRDefault="00317AD7" w:rsidP="00317AD7">
      <w:pPr>
        <w:numPr>
          <w:ilvl w:val="0"/>
          <w:numId w:val="1"/>
        </w:numPr>
        <w:tabs>
          <w:tab w:val="left" w:pos="1560"/>
        </w:tabs>
        <w:spacing w:line="276" w:lineRule="auto"/>
        <w:jc w:val="both"/>
        <w:rPr>
          <w:sz w:val="26"/>
          <w:szCs w:val="26"/>
          <w:lang w:val="ro-RO"/>
        </w:rPr>
      </w:pPr>
      <w:r w:rsidRPr="0046438D">
        <w:rPr>
          <w:sz w:val="26"/>
          <w:szCs w:val="26"/>
          <w:lang w:val="ro-RO"/>
        </w:rPr>
        <w:t xml:space="preserve">pentru medicină internă, dermatologie, ecografie, ginecologie, endocrinologie, gastroenterologie – maxim </w:t>
      </w:r>
      <w:r w:rsidRPr="0046438D">
        <w:rPr>
          <w:b/>
          <w:i/>
          <w:sz w:val="26"/>
          <w:szCs w:val="26"/>
          <w:lang w:val="ro-RO"/>
        </w:rPr>
        <w:t>15 zile lucrătoare</w:t>
      </w:r>
      <w:r w:rsidRPr="0046438D">
        <w:rPr>
          <w:sz w:val="26"/>
          <w:szCs w:val="26"/>
          <w:lang w:val="ro-RO"/>
        </w:rPr>
        <w:t>;</w:t>
      </w:r>
    </w:p>
    <w:p w:rsidR="00317AD7" w:rsidRPr="00696412" w:rsidRDefault="00317AD7" w:rsidP="00317AD7">
      <w:pPr>
        <w:numPr>
          <w:ilvl w:val="0"/>
          <w:numId w:val="1"/>
        </w:numPr>
        <w:tabs>
          <w:tab w:val="left" w:pos="1560"/>
        </w:tabs>
        <w:spacing w:line="276" w:lineRule="auto"/>
        <w:jc w:val="both"/>
        <w:rPr>
          <w:sz w:val="26"/>
          <w:szCs w:val="26"/>
          <w:lang w:val="ro-RO"/>
        </w:rPr>
      </w:pPr>
      <w:r w:rsidRPr="00696412">
        <w:rPr>
          <w:sz w:val="26"/>
          <w:szCs w:val="26"/>
          <w:lang w:val="ro-RO"/>
        </w:rPr>
        <w:t xml:space="preserve">pentru celelalte specialități – maxim </w:t>
      </w:r>
      <w:r w:rsidRPr="00696412">
        <w:rPr>
          <w:b/>
          <w:i/>
          <w:sz w:val="26"/>
          <w:szCs w:val="26"/>
          <w:lang w:val="ro-RO"/>
        </w:rPr>
        <w:t>9 zile lucrătoare</w:t>
      </w:r>
      <w:r w:rsidRPr="00696412">
        <w:rPr>
          <w:sz w:val="26"/>
          <w:szCs w:val="26"/>
          <w:lang w:val="ro-RO"/>
        </w:rPr>
        <w:t>;</w:t>
      </w:r>
    </w:p>
    <w:p w:rsidR="00317AD7" w:rsidRPr="00696412" w:rsidRDefault="00317AD7" w:rsidP="00317AD7">
      <w:pPr>
        <w:numPr>
          <w:ilvl w:val="0"/>
          <w:numId w:val="1"/>
        </w:numPr>
        <w:tabs>
          <w:tab w:val="left" w:pos="1560"/>
        </w:tabs>
        <w:spacing w:line="276" w:lineRule="auto"/>
        <w:jc w:val="both"/>
        <w:rPr>
          <w:sz w:val="26"/>
          <w:szCs w:val="26"/>
          <w:lang w:val="ro-RO"/>
        </w:rPr>
      </w:pPr>
      <w:r w:rsidRPr="00696412">
        <w:rPr>
          <w:sz w:val="26"/>
          <w:szCs w:val="26"/>
          <w:lang w:val="ro-RO"/>
        </w:rPr>
        <w:t xml:space="preserve">pentru programarea la consultații la medici de execlență – maxim  </w:t>
      </w:r>
      <w:r w:rsidRPr="00696412">
        <w:rPr>
          <w:b/>
          <w:i/>
          <w:sz w:val="26"/>
          <w:szCs w:val="26"/>
          <w:lang w:val="ro-RO"/>
        </w:rPr>
        <w:t>20 zile lucrătoare</w:t>
      </w:r>
      <w:r w:rsidRPr="00696412">
        <w:rPr>
          <w:sz w:val="26"/>
          <w:szCs w:val="26"/>
          <w:lang w:val="ro-RO"/>
        </w:rPr>
        <w:t>.</w:t>
      </w:r>
    </w:p>
    <w:p w:rsidR="00EF356F" w:rsidRPr="00696412" w:rsidRDefault="00EF356F" w:rsidP="00EF356F">
      <w:pPr>
        <w:spacing w:line="276" w:lineRule="auto"/>
        <w:jc w:val="both"/>
        <w:rPr>
          <w:sz w:val="26"/>
          <w:szCs w:val="26"/>
          <w:lang w:val="ro-RO"/>
        </w:rPr>
      </w:pPr>
      <w:r w:rsidRPr="00696412">
        <w:rPr>
          <w:sz w:val="26"/>
          <w:szCs w:val="26"/>
          <w:lang w:val="ro-RO"/>
        </w:rPr>
        <w:tab/>
        <w:t>9.1</w:t>
      </w:r>
      <w:r w:rsidR="00696412">
        <w:rPr>
          <w:sz w:val="26"/>
          <w:szCs w:val="26"/>
          <w:lang w:val="ro-RO"/>
        </w:rPr>
        <w:t>4</w:t>
      </w:r>
      <w:r w:rsidRPr="00696412">
        <w:rPr>
          <w:sz w:val="26"/>
          <w:szCs w:val="26"/>
          <w:lang w:val="ro-RO"/>
        </w:rPr>
        <w:t xml:space="preserve">. Sa asigure personal medical suficient și calificat pentru efectuarea tuturor serviciilor medicale pe bază de abonament cuprinse în anexa nr.1, cu încadrarea în timpii de așteptare </w:t>
      </w:r>
      <w:r w:rsidR="00157630">
        <w:rPr>
          <w:sz w:val="26"/>
          <w:szCs w:val="26"/>
          <w:lang w:val="ro-RO"/>
        </w:rPr>
        <w:t xml:space="preserve">prevazuti la </w:t>
      </w:r>
      <w:r w:rsidRPr="00696412">
        <w:rPr>
          <w:sz w:val="26"/>
          <w:szCs w:val="26"/>
          <w:lang w:val="ro-RO"/>
        </w:rPr>
        <w:t>art.9.1</w:t>
      </w:r>
      <w:r w:rsidR="00696412">
        <w:rPr>
          <w:sz w:val="26"/>
          <w:szCs w:val="26"/>
          <w:lang w:val="ro-RO"/>
        </w:rPr>
        <w:t>3</w:t>
      </w:r>
      <w:r w:rsidRPr="00696412">
        <w:rPr>
          <w:sz w:val="26"/>
          <w:szCs w:val="26"/>
          <w:lang w:val="ro-RO"/>
        </w:rPr>
        <w:t>.</w:t>
      </w:r>
    </w:p>
    <w:p w:rsidR="00EF356F" w:rsidRPr="0046438D" w:rsidRDefault="00EF356F" w:rsidP="00A62820">
      <w:pPr>
        <w:ind w:firstLine="720"/>
        <w:jc w:val="both"/>
        <w:rPr>
          <w:sz w:val="26"/>
          <w:szCs w:val="26"/>
          <w:lang w:val="ro-RO"/>
        </w:rPr>
      </w:pPr>
      <w:r w:rsidRPr="00696412">
        <w:rPr>
          <w:sz w:val="26"/>
          <w:szCs w:val="26"/>
          <w:lang w:val="ro-RO"/>
        </w:rPr>
        <w:t>9.1</w:t>
      </w:r>
      <w:r w:rsidR="00696412">
        <w:rPr>
          <w:sz w:val="26"/>
          <w:szCs w:val="26"/>
          <w:lang w:val="ro-RO"/>
        </w:rPr>
        <w:t>5</w:t>
      </w:r>
      <w:r w:rsidRPr="00696412">
        <w:rPr>
          <w:sz w:val="26"/>
          <w:szCs w:val="26"/>
          <w:lang w:val="ro-RO"/>
        </w:rPr>
        <w:t xml:space="preserve">. Sa pună la dispoziția fiecărui abonat Ghidul abonatului, care devine anexa la contract. </w:t>
      </w:r>
    </w:p>
    <w:p w:rsidR="0046438D" w:rsidRPr="0046438D" w:rsidRDefault="0046438D" w:rsidP="00A62820">
      <w:pPr>
        <w:ind w:firstLine="720"/>
        <w:jc w:val="both"/>
        <w:rPr>
          <w:sz w:val="26"/>
          <w:szCs w:val="26"/>
          <w:lang w:val="ro-RO"/>
        </w:rPr>
      </w:pPr>
    </w:p>
    <w:p w:rsidR="00317AD7" w:rsidRPr="0046438D" w:rsidRDefault="00A62820" w:rsidP="00A62820">
      <w:pPr>
        <w:ind w:firstLine="720"/>
        <w:jc w:val="both"/>
        <w:rPr>
          <w:b/>
          <w:sz w:val="26"/>
          <w:szCs w:val="26"/>
          <w:u w:val="single"/>
          <w:lang w:val="ro-RO"/>
        </w:rPr>
      </w:pPr>
      <w:r w:rsidRPr="0046438D">
        <w:rPr>
          <w:b/>
          <w:sz w:val="26"/>
          <w:szCs w:val="26"/>
          <w:u w:val="single"/>
          <w:lang w:val="ro-RO"/>
        </w:rPr>
        <w:t>Obligatii specifice LOTULUI 2:</w:t>
      </w:r>
    </w:p>
    <w:p w:rsidR="00A62820" w:rsidRPr="0046438D" w:rsidRDefault="00A62820" w:rsidP="00A62820">
      <w:pPr>
        <w:widowControl w:val="0"/>
        <w:autoSpaceDE w:val="0"/>
        <w:autoSpaceDN w:val="0"/>
        <w:adjustRightInd w:val="0"/>
        <w:ind w:firstLine="720"/>
        <w:jc w:val="both"/>
        <w:rPr>
          <w:sz w:val="26"/>
          <w:szCs w:val="26"/>
          <w:lang w:val="ro-RO"/>
        </w:rPr>
      </w:pPr>
      <w:r w:rsidRPr="0046438D">
        <w:rPr>
          <w:sz w:val="26"/>
          <w:szCs w:val="26"/>
          <w:lang w:val="ro-RO"/>
        </w:rPr>
        <w:t>9.1</w:t>
      </w:r>
      <w:r w:rsidR="00696412">
        <w:rPr>
          <w:sz w:val="26"/>
          <w:szCs w:val="26"/>
          <w:lang w:val="ro-RO"/>
        </w:rPr>
        <w:t>6</w:t>
      </w:r>
      <w:r w:rsidRPr="0046438D">
        <w:rPr>
          <w:sz w:val="26"/>
          <w:szCs w:val="26"/>
          <w:lang w:val="ro-RO"/>
        </w:rPr>
        <w:t xml:space="preserve">. Prestatorul are obligatia de a presta serviciile de asigurari de sanatate pentru spitalizare prevazute in contract si anexele sale. </w:t>
      </w:r>
    </w:p>
    <w:p w:rsidR="009629CE" w:rsidRPr="0046438D" w:rsidRDefault="009629CE" w:rsidP="009629CE">
      <w:pPr>
        <w:ind w:firstLine="720"/>
        <w:jc w:val="both"/>
        <w:rPr>
          <w:b/>
          <w:i/>
          <w:sz w:val="26"/>
          <w:szCs w:val="26"/>
          <w:lang w:val="ro-RO"/>
        </w:rPr>
      </w:pPr>
      <w:r w:rsidRPr="0046438D">
        <w:rPr>
          <w:sz w:val="26"/>
          <w:szCs w:val="26"/>
          <w:lang w:val="ro-RO"/>
        </w:rPr>
        <w:t>9.1</w:t>
      </w:r>
      <w:r w:rsidR="00696412">
        <w:rPr>
          <w:sz w:val="26"/>
          <w:szCs w:val="26"/>
          <w:lang w:val="ro-RO"/>
        </w:rPr>
        <w:t>7</w:t>
      </w:r>
      <w:r w:rsidRPr="0046438D">
        <w:rPr>
          <w:sz w:val="26"/>
          <w:szCs w:val="26"/>
          <w:lang w:val="ro-RO"/>
        </w:rPr>
        <w:t>. Sa transmită achizitorului rapoarte  trimestriale, astfel:</w:t>
      </w:r>
      <w:r w:rsidRPr="0046438D">
        <w:rPr>
          <w:b/>
          <w:i/>
          <w:sz w:val="26"/>
          <w:szCs w:val="26"/>
          <w:lang w:val="ro-RO"/>
        </w:rPr>
        <w:t xml:space="preserve"> </w:t>
      </w:r>
    </w:p>
    <w:p w:rsidR="009629CE" w:rsidRPr="0046438D" w:rsidRDefault="009629CE" w:rsidP="009629CE">
      <w:pPr>
        <w:jc w:val="both"/>
        <w:rPr>
          <w:sz w:val="26"/>
          <w:szCs w:val="26"/>
          <w:lang w:val="ro-RO"/>
        </w:rPr>
      </w:pPr>
      <w:r w:rsidRPr="0046438D">
        <w:rPr>
          <w:b/>
          <w:i/>
          <w:sz w:val="26"/>
          <w:szCs w:val="26"/>
          <w:lang w:val="ro-RO"/>
        </w:rPr>
        <w:t>- Raport de consum</w:t>
      </w:r>
      <w:r w:rsidRPr="0046438D">
        <w:rPr>
          <w:sz w:val="26"/>
          <w:szCs w:val="26"/>
          <w:lang w:val="ro-RO"/>
        </w:rPr>
        <w:t xml:space="preserve"> </w:t>
      </w:r>
      <w:r w:rsidRPr="0046438D">
        <w:rPr>
          <w:b/>
          <w:i/>
          <w:sz w:val="26"/>
          <w:szCs w:val="26"/>
          <w:lang w:val="ro-RO"/>
        </w:rPr>
        <w:t>accesare asigurari medicale de spitalizare</w:t>
      </w:r>
      <w:r w:rsidRPr="0046438D">
        <w:rPr>
          <w:sz w:val="26"/>
          <w:szCs w:val="26"/>
          <w:lang w:val="ro-RO"/>
        </w:rPr>
        <w:t xml:space="preserve"> conform anexa 3C</w:t>
      </w:r>
    </w:p>
    <w:p w:rsidR="009629CE" w:rsidRPr="0046438D" w:rsidRDefault="009629CE" w:rsidP="009629CE">
      <w:pPr>
        <w:ind w:firstLine="720"/>
        <w:jc w:val="both"/>
        <w:rPr>
          <w:sz w:val="26"/>
          <w:szCs w:val="26"/>
          <w:lang w:val="ro-RO"/>
        </w:rPr>
      </w:pPr>
      <w:r w:rsidRPr="0046438D">
        <w:rPr>
          <w:sz w:val="26"/>
          <w:szCs w:val="26"/>
          <w:lang w:val="ro-RO"/>
        </w:rPr>
        <w:t>9.1</w:t>
      </w:r>
      <w:r w:rsidR="00696412">
        <w:rPr>
          <w:sz w:val="26"/>
          <w:szCs w:val="26"/>
          <w:lang w:val="ro-RO"/>
        </w:rPr>
        <w:t>8</w:t>
      </w:r>
      <w:r w:rsidRPr="0046438D">
        <w:rPr>
          <w:sz w:val="26"/>
          <w:szCs w:val="26"/>
          <w:lang w:val="ro-RO"/>
        </w:rPr>
        <w:t xml:space="preserve">. Sa pună la dispoziția fiecărui abonat Ghidul asiguratului, care devine anexa la contract. </w:t>
      </w:r>
    </w:p>
    <w:p w:rsidR="000C7BE7" w:rsidRPr="0046438D" w:rsidRDefault="009629CE" w:rsidP="000C7BE7">
      <w:pPr>
        <w:tabs>
          <w:tab w:val="left" w:pos="1560"/>
        </w:tabs>
        <w:spacing w:line="276" w:lineRule="auto"/>
        <w:ind w:firstLine="720"/>
        <w:jc w:val="both"/>
        <w:rPr>
          <w:sz w:val="26"/>
          <w:szCs w:val="26"/>
          <w:lang w:val="ro-RO"/>
        </w:rPr>
      </w:pPr>
      <w:r w:rsidRPr="0046438D">
        <w:rPr>
          <w:sz w:val="26"/>
          <w:szCs w:val="26"/>
          <w:lang w:val="ro-RO"/>
        </w:rPr>
        <w:t>9.1</w:t>
      </w:r>
      <w:r w:rsidR="004307A2">
        <w:rPr>
          <w:sz w:val="26"/>
          <w:szCs w:val="26"/>
          <w:lang w:val="ro-RO"/>
        </w:rPr>
        <w:t>9</w:t>
      </w:r>
      <w:r w:rsidRPr="0046438D">
        <w:rPr>
          <w:sz w:val="26"/>
          <w:szCs w:val="26"/>
          <w:lang w:val="ro-RO"/>
        </w:rPr>
        <w:t xml:space="preserve">. Prestatorul are obligaţia de a solutiona dosarele de rambursare in termen de maxim </w:t>
      </w:r>
      <w:r w:rsidR="000C7BE7" w:rsidRPr="0046438D">
        <w:rPr>
          <w:b/>
          <w:i/>
          <w:sz w:val="26"/>
          <w:szCs w:val="26"/>
          <w:lang w:val="ro-RO"/>
        </w:rPr>
        <w:t>15 zile lucrătoare</w:t>
      </w:r>
      <w:r w:rsidR="000C7BE7" w:rsidRPr="0046438D">
        <w:rPr>
          <w:sz w:val="26"/>
          <w:szCs w:val="26"/>
          <w:lang w:val="ro-RO"/>
        </w:rPr>
        <w:t xml:space="preserve"> de la transmiterea dosarului.</w:t>
      </w:r>
    </w:p>
    <w:p w:rsidR="0046438D" w:rsidRPr="0046438D" w:rsidRDefault="0046438D" w:rsidP="00E61189">
      <w:pPr>
        <w:pStyle w:val="BodyText"/>
        <w:rPr>
          <w:sz w:val="26"/>
          <w:szCs w:val="26"/>
          <w:lang w:val="ro-RO"/>
        </w:rPr>
      </w:pPr>
    </w:p>
    <w:p w:rsidR="00F322F0"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lastRenderedPageBreak/>
        <w:t xml:space="preserve">CAP.10. OBLIGAŢIILE </w:t>
      </w:r>
      <w:r w:rsidR="0029076A" w:rsidRPr="0046438D">
        <w:rPr>
          <w:rFonts w:ascii="Times New Roman" w:hAnsi="Times New Roman"/>
          <w:caps/>
          <w:sz w:val="26"/>
          <w:szCs w:val="26"/>
          <w:lang w:val="ro-RO"/>
        </w:rPr>
        <w:t>achizitorului</w:t>
      </w:r>
    </w:p>
    <w:p w:rsidR="00F90594" w:rsidRPr="0046438D" w:rsidRDefault="00F322F0" w:rsidP="00E61189">
      <w:pPr>
        <w:widowControl w:val="0"/>
        <w:tabs>
          <w:tab w:val="left" w:pos="0"/>
        </w:tabs>
        <w:autoSpaceDE w:val="0"/>
        <w:autoSpaceDN w:val="0"/>
        <w:adjustRightInd w:val="0"/>
        <w:spacing w:before="63"/>
        <w:ind w:right="31"/>
        <w:jc w:val="both"/>
        <w:rPr>
          <w:strike/>
          <w:sz w:val="26"/>
          <w:szCs w:val="26"/>
          <w:lang w:val="ro-RO" w:eastAsia="en-US"/>
        </w:rPr>
      </w:pPr>
      <w:r w:rsidRPr="0046438D">
        <w:rPr>
          <w:sz w:val="26"/>
          <w:szCs w:val="26"/>
          <w:lang w:val="ro-RO"/>
        </w:rPr>
        <w:tab/>
        <w:t xml:space="preserve">10.1. </w:t>
      </w:r>
      <w:r w:rsidR="00CE44C2" w:rsidRPr="0046438D">
        <w:rPr>
          <w:sz w:val="26"/>
          <w:szCs w:val="26"/>
          <w:lang w:val="ro-RO"/>
        </w:rPr>
        <w:t xml:space="preserve">Achizitorul are </w:t>
      </w:r>
      <w:r w:rsidR="00965838" w:rsidRPr="0046438D">
        <w:rPr>
          <w:sz w:val="26"/>
          <w:szCs w:val="26"/>
          <w:lang w:val="ro-RO"/>
        </w:rPr>
        <w:t>obligația</w:t>
      </w:r>
      <w:r w:rsidR="00CE44C2" w:rsidRPr="0046438D">
        <w:rPr>
          <w:sz w:val="26"/>
          <w:szCs w:val="26"/>
          <w:lang w:val="ro-RO"/>
        </w:rPr>
        <w:t xml:space="preserve"> de a notifica prestatorul,</w:t>
      </w:r>
      <w:r w:rsidR="003E2826" w:rsidRPr="0046438D">
        <w:rPr>
          <w:sz w:val="26"/>
          <w:szCs w:val="26"/>
          <w:lang w:val="ro-RO"/>
        </w:rPr>
        <w:t xml:space="preserve"> pana cel </w:t>
      </w:r>
      <w:r w:rsidR="00965838" w:rsidRPr="0046438D">
        <w:rPr>
          <w:sz w:val="26"/>
          <w:szCs w:val="26"/>
          <w:lang w:val="ro-RO"/>
        </w:rPr>
        <w:t>târziu</w:t>
      </w:r>
      <w:r w:rsidR="003E2826" w:rsidRPr="0046438D">
        <w:rPr>
          <w:sz w:val="26"/>
          <w:szCs w:val="26"/>
          <w:lang w:val="ro-RO"/>
        </w:rPr>
        <w:t xml:space="preserve"> la data de 2</w:t>
      </w:r>
      <w:r w:rsidR="00D46E0E" w:rsidRPr="0046438D">
        <w:rPr>
          <w:sz w:val="26"/>
          <w:szCs w:val="26"/>
          <w:lang w:val="ro-RO"/>
        </w:rPr>
        <w:t>5</w:t>
      </w:r>
      <w:r w:rsidR="003E2826" w:rsidRPr="0046438D">
        <w:rPr>
          <w:sz w:val="26"/>
          <w:szCs w:val="26"/>
          <w:lang w:val="ro-RO"/>
        </w:rPr>
        <w:t xml:space="preserve"> a lunii in curs, </w:t>
      </w:r>
      <w:r w:rsidR="00F90594" w:rsidRPr="0046438D">
        <w:rPr>
          <w:sz w:val="26"/>
          <w:szCs w:val="26"/>
          <w:lang w:val="ro-RO"/>
        </w:rPr>
        <w:t xml:space="preserve">pentru luna </w:t>
      </w:r>
      <w:r w:rsidR="00965838" w:rsidRPr="0046438D">
        <w:rPr>
          <w:sz w:val="26"/>
          <w:szCs w:val="26"/>
          <w:lang w:val="ro-RO"/>
        </w:rPr>
        <w:t>următoare</w:t>
      </w:r>
      <w:r w:rsidR="00F90594" w:rsidRPr="0046438D">
        <w:rPr>
          <w:sz w:val="26"/>
          <w:szCs w:val="26"/>
          <w:lang w:val="ro-RO"/>
        </w:rPr>
        <w:t xml:space="preserve">, </w:t>
      </w:r>
      <w:r w:rsidR="00965838" w:rsidRPr="0046438D">
        <w:rPr>
          <w:sz w:val="26"/>
          <w:szCs w:val="26"/>
          <w:lang w:val="ro-RO"/>
        </w:rPr>
        <w:t>numărul</w:t>
      </w:r>
      <w:r w:rsidR="003E2826" w:rsidRPr="0046438D">
        <w:rPr>
          <w:sz w:val="26"/>
          <w:szCs w:val="26"/>
          <w:lang w:val="ro-RO"/>
        </w:rPr>
        <w:t xml:space="preserve"> si numele persoanelor care</w:t>
      </w:r>
      <w:r w:rsidR="00F90594" w:rsidRPr="0046438D">
        <w:rPr>
          <w:sz w:val="26"/>
          <w:szCs w:val="26"/>
          <w:lang w:val="ro-RO"/>
        </w:rPr>
        <w:t xml:space="preserve"> </w:t>
      </w:r>
      <w:r w:rsidR="003E2826" w:rsidRPr="0046438D">
        <w:rPr>
          <w:sz w:val="26"/>
          <w:szCs w:val="26"/>
          <w:lang w:val="ro-RO"/>
        </w:rPr>
        <w:t>vor beneficia de calitatea de abonat la se</w:t>
      </w:r>
      <w:r w:rsidR="00F90594" w:rsidRPr="0046438D">
        <w:rPr>
          <w:sz w:val="26"/>
          <w:szCs w:val="26"/>
          <w:lang w:val="ro-RO"/>
        </w:rPr>
        <w:t xml:space="preserve">rviciile medicale si de asigurarea de </w:t>
      </w:r>
      <w:r w:rsidR="00CD12BC" w:rsidRPr="0046438D">
        <w:rPr>
          <w:sz w:val="26"/>
          <w:szCs w:val="26"/>
          <w:lang w:val="ro-RO"/>
        </w:rPr>
        <w:t>sănătate</w:t>
      </w:r>
      <w:r w:rsidR="00B01C9D" w:rsidRPr="0046438D">
        <w:rPr>
          <w:sz w:val="26"/>
          <w:szCs w:val="26"/>
          <w:lang w:val="ro-RO"/>
        </w:rPr>
        <w:t xml:space="preserve"> pentru spitalizare</w:t>
      </w:r>
      <w:r w:rsidR="00F90594" w:rsidRPr="0046438D">
        <w:rPr>
          <w:sz w:val="26"/>
          <w:szCs w:val="26"/>
          <w:lang w:val="ro-RO"/>
        </w:rPr>
        <w:t xml:space="preserve">. </w:t>
      </w:r>
      <w:r w:rsidR="00F90594" w:rsidRPr="0046438D">
        <w:rPr>
          <w:sz w:val="26"/>
          <w:szCs w:val="26"/>
          <w:lang w:val="ro-RO" w:eastAsia="en-US"/>
        </w:rPr>
        <w:t xml:space="preserve">Lista </w:t>
      </w:r>
      <w:r w:rsidR="00F90594" w:rsidRPr="0046438D">
        <w:rPr>
          <w:spacing w:val="38"/>
          <w:sz w:val="26"/>
          <w:szCs w:val="26"/>
          <w:lang w:val="ro-RO" w:eastAsia="en-US"/>
        </w:rPr>
        <w:t xml:space="preserve"> </w:t>
      </w:r>
      <w:r w:rsidR="00F90594" w:rsidRPr="0046438D">
        <w:rPr>
          <w:sz w:val="26"/>
          <w:szCs w:val="26"/>
          <w:lang w:val="ro-RO" w:eastAsia="en-US"/>
        </w:rPr>
        <w:t xml:space="preserve">transmisa  </w:t>
      </w:r>
      <w:r w:rsidR="00F90594" w:rsidRPr="0046438D">
        <w:rPr>
          <w:spacing w:val="10"/>
          <w:sz w:val="26"/>
          <w:szCs w:val="26"/>
          <w:lang w:val="ro-RO" w:eastAsia="en-US"/>
        </w:rPr>
        <w:t xml:space="preserve"> </w:t>
      </w:r>
      <w:r w:rsidR="00F90594" w:rsidRPr="0046438D">
        <w:rPr>
          <w:sz w:val="26"/>
          <w:szCs w:val="26"/>
          <w:lang w:val="ro-RO" w:eastAsia="en-US"/>
        </w:rPr>
        <w:t xml:space="preserve">va </w:t>
      </w:r>
      <w:r w:rsidR="00F90594" w:rsidRPr="0046438D">
        <w:rPr>
          <w:spacing w:val="25"/>
          <w:sz w:val="26"/>
          <w:szCs w:val="26"/>
          <w:lang w:val="ro-RO" w:eastAsia="en-US"/>
        </w:rPr>
        <w:t xml:space="preserve"> </w:t>
      </w:r>
      <w:r w:rsidR="00F90594" w:rsidRPr="0046438D">
        <w:rPr>
          <w:sz w:val="26"/>
          <w:szCs w:val="26"/>
          <w:lang w:val="ro-RO" w:eastAsia="en-US"/>
        </w:rPr>
        <w:t>cuprinde: numele, prenumele</w:t>
      </w:r>
      <w:r w:rsidR="00CD12BC" w:rsidRPr="0046438D">
        <w:rPr>
          <w:sz w:val="26"/>
          <w:szCs w:val="26"/>
          <w:lang w:val="ro-RO" w:eastAsia="en-US"/>
        </w:rPr>
        <w:t xml:space="preserve"> și</w:t>
      </w:r>
      <w:r w:rsidRPr="0046438D">
        <w:rPr>
          <w:sz w:val="26"/>
          <w:szCs w:val="26"/>
          <w:lang w:val="ro-RO" w:eastAsia="en-US"/>
        </w:rPr>
        <w:t xml:space="preserve"> </w:t>
      </w:r>
      <w:r w:rsidR="00F90594" w:rsidRPr="0046438D">
        <w:rPr>
          <w:sz w:val="26"/>
          <w:szCs w:val="26"/>
          <w:lang w:val="ro-RO" w:eastAsia="en-US"/>
        </w:rPr>
        <w:t>codul</w:t>
      </w:r>
      <w:r w:rsidR="00F90594" w:rsidRPr="0046438D">
        <w:rPr>
          <w:spacing w:val="42"/>
          <w:sz w:val="26"/>
          <w:szCs w:val="26"/>
          <w:lang w:val="ro-RO" w:eastAsia="en-US"/>
        </w:rPr>
        <w:t xml:space="preserve"> </w:t>
      </w:r>
      <w:r w:rsidR="00F90594" w:rsidRPr="0046438D">
        <w:rPr>
          <w:sz w:val="26"/>
          <w:szCs w:val="26"/>
          <w:lang w:val="ro-RO" w:eastAsia="en-US"/>
        </w:rPr>
        <w:t>numeric personal</w:t>
      </w:r>
      <w:r w:rsidR="00CD12BC" w:rsidRPr="0046438D">
        <w:rPr>
          <w:sz w:val="26"/>
          <w:szCs w:val="26"/>
          <w:lang w:val="ro-RO" w:eastAsia="en-US"/>
        </w:rPr>
        <w:t xml:space="preserve"> </w:t>
      </w:r>
      <w:r w:rsidR="008D007F" w:rsidRPr="0046438D">
        <w:rPr>
          <w:sz w:val="26"/>
          <w:szCs w:val="26"/>
          <w:lang w:val="ro-RO" w:eastAsia="en-US"/>
        </w:rPr>
        <w:t xml:space="preserve">pentru </w:t>
      </w:r>
      <w:r w:rsidRPr="0046438D">
        <w:rPr>
          <w:sz w:val="26"/>
          <w:szCs w:val="26"/>
          <w:lang w:val="ro-RO" w:eastAsia="en-US"/>
        </w:rPr>
        <w:t xml:space="preserve"> </w:t>
      </w:r>
      <w:r w:rsidR="00F90594" w:rsidRPr="0046438D">
        <w:rPr>
          <w:sz w:val="26"/>
          <w:szCs w:val="26"/>
          <w:lang w:val="ro-RO" w:eastAsia="en-US"/>
        </w:rPr>
        <w:t>fieca</w:t>
      </w:r>
      <w:r w:rsidR="008D007F" w:rsidRPr="0046438D">
        <w:rPr>
          <w:sz w:val="26"/>
          <w:szCs w:val="26"/>
          <w:lang w:val="ro-RO" w:eastAsia="en-US"/>
        </w:rPr>
        <w:t>re</w:t>
      </w:r>
      <w:r w:rsidR="00F90594" w:rsidRPr="0046438D">
        <w:rPr>
          <w:sz w:val="26"/>
          <w:szCs w:val="26"/>
          <w:lang w:val="ro-RO" w:eastAsia="en-US"/>
        </w:rPr>
        <w:t xml:space="preserve"> </w:t>
      </w:r>
      <w:r w:rsidR="00F90594" w:rsidRPr="0046438D">
        <w:rPr>
          <w:spacing w:val="6"/>
          <w:sz w:val="26"/>
          <w:szCs w:val="26"/>
          <w:lang w:val="ro-RO" w:eastAsia="en-US"/>
        </w:rPr>
        <w:t xml:space="preserve"> </w:t>
      </w:r>
      <w:r w:rsidR="00F90594" w:rsidRPr="0046438D">
        <w:rPr>
          <w:sz w:val="26"/>
          <w:szCs w:val="26"/>
          <w:lang w:val="ro-RO" w:eastAsia="en-US"/>
        </w:rPr>
        <w:t>angajat pentru care se va face abonament pentru prestarea de serv</w:t>
      </w:r>
      <w:r w:rsidR="00D46E0E" w:rsidRPr="0046438D">
        <w:rPr>
          <w:sz w:val="26"/>
          <w:szCs w:val="26"/>
          <w:lang w:val="ro-RO" w:eastAsia="en-US"/>
        </w:rPr>
        <w:t>i</w:t>
      </w:r>
      <w:r w:rsidR="00F90594" w:rsidRPr="0046438D">
        <w:rPr>
          <w:sz w:val="26"/>
          <w:szCs w:val="26"/>
          <w:lang w:val="ro-RO" w:eastAsia="en-US"/>
        </w:rPr>
        <w:t xml:space="preserve">cii medicale si asigurare de </w:t>
      </w:r>
      <w:r w:rsidR="00CD12BC" w:rsidRPr="0046438D">
        <w:rPr>
          <w:sz w:val="26"/>
          <w:szCs w:val="26"/>
          <w:lang w:val="ro-RO" w:eastAsia="en-US"/>
        </w:rPr>
        <w:t>sănătate</w:t>
      </w:r>
      <w:r w:rsidR="00F90594" w:rsidRPr="0046438D">
        <w:rPr>
          <w:sz w:val="26"/>
          <w:szCs w:val="26"/>
          <w:lang w:val="ro-RO" w:eastAsia="en-US"/>
        </w:rPr>
        <w:t xml:space="preserve"> pentru spitalizare</w:t>
      </w:r>
      <w:r w:rsidR="00B01C9D" w:rsidRPr="0046438D">
        <w:rPr>
          <w:sz w:val="26"/>
          <w:szCs w:val="26"/>
          <w:lang w:val="ro-RO" w:eastAsia="en-US"/>
        </w:rPr>
        <w:t>.</w:t>
      </w:r>
      <w:r w:rsidR="00F90594" w:rsidRPr="0046438D">
        <w:rPr>
          <w:sz w:val="26"/>
          <w:szCs w:val="26"/>
          <w:lang w:val="ro-RO" w:eastAsia="en-US"/>
        </w:rPr>
        <w:t xml:space="preserve"> </w:t>
      </w:r>
      <w:r w:rsidR="00F90594" w:rsidRPr="0046438D">
        <w:rPr>
          <w:spacing w:val="3"/>
          <w:sz w:val="26"/>
          <w:szCs w:val="26"/>
          <w:lang w:val="ro-RO" w:eastAsia="en-US"/>
        </w:rPr>
        <w:t xml:space="preserve"> </w:t>
      </w:r>
    </w:p>
    <w:p w:rsidR="005739E2" w:rsidRPr="0046438D" w:rsidRDefault="00EF2BBC" w:rsidP="00E61189">
      <w:pPr>
        <w:ind w:firstLine="720"/>
        <w:jc w:val="both"/>
        <w:rPr>
          <w:sz w:val="26"/>
          <w:szCs w:val="26"/>
          <w:lang w:val="ro-RO"/>
        </w:rPr>
      </w:pPr>
      <w:r w:rsidRPr="0046438D">
        <w:rPr>
          <w:sz w:val="26"/>
          <w:szCs w:val="26"/>
          <w:lang w:val="ro-RO"/>
        </w:rPr>
        <w:t>10</w:t>
      </w:r>
      <w:r w:rsidR="00C6637C" w:rsidRPr="0046438D">
        <w:rPr>
          <w:sz w:val="26"/>
          <w:szCs w:val="26"/>
          <w:lang w:val="ro-RO"/>
        </w:rPr>
        <w:t>.</w:t>
      </w:r>
      <w:r w:rsidR="001B4666" w:rsidRPr="0046438D">
        <w:rPr>
          <w:sz w:val="26"/>
          <w:szCs w:val="26"/>
          <w:lang w:val="ro-RO"/>
        </w:rPr>
        <w:t>2</w:t>
      </w:r>
      <w:r w:rsidR="00C6637C" w:rsidRPr="0046438D">
        <w:rPr>
          <w:sz w:val="26"/>
          <w:szCs w:val="26"/>
          <w:lang w:val="ro-RO"/>
        </w:rPr>
        <w:t xml:space="preserve">. </w:t>
      </w:r>
      <w:r w:rsidR="005739E2" w:rsidRPr="0046438D">
        <w:rPr>
          <w:sz w:val="26"/>
          <w:szCs w:val="26"/>
          <w:lang w:val="ro-RO"/>
        </w:rPr>
        <w:t>S</w:t>
      </w:r>
      <w:r w:rsidR="009629CE" w:rsidRPr="0046438D">
        <w:rPr>
          <w:sz w:val="26"/>
          <w:szCs w:val="26"/>
          <w:lang w:val="ro-RO"/>
        </w:rPr>
        <w:t>a verifice rapoartele transmise</w:t>
      </w:r>
      <w:r w:rsidR="005739E2" w:rsidRPr="0046438D">
        <w:rPr>
          <w:sz w:val="26"/>
          <w:szCs w:val="26"/>
          <w:lang w:val="ro-RO"/>
        </w:rPr>
        <w:t xml:space="preserve"> de </w:t>
      </w:r>
      <w:r w:rsidR="00CD12BC" w:rsidRPr="0046438D">
        <w:rPr>
          <w:sz w:val="26"/>
          <w:szCs w:val="26"/>
          <w:lang w:val="ro-RO"/>
        </w:rPr>
        <w:t>către</w:t>
      </w:r>
      <w:r w:rsidR="009629CE" w:rsidRPr="0046438D">
        <w:rPr>
          <w:sz w:val="26"/>
          <w:szCs w:val="26"/>
          <w:lang w:val="ro-RO"/>
        </w:rPr>
        <w:t xml:space="preserve"> prestator, conform art.9.12 pentru LOT 1, respectiv 9.1</w:t>
      </w:r>
      <w:r w:rsidR="004307A2">
        <w:rPr>
          <w:sz w:val="26"/>
          <w:szCs w:val="26"/>
          <w:lang w:val="ro-RO"/>
        </w:rPr>
        <w:t>7</w:t>
      </w:r>
      <w:r w:rsidR="009629CE" w:rsidRPr="0046438D">
        <w:rPr>
          <w:sz w:val="26"/>
          <w:szCs w:val="26"/>
          <w:lang w:val="ro-RO"/>
        </w:rPr>
        <w:t xml:space="preserve"> pentru LOT 2,</w:t>
      </w:r>
      <w:r w:rsidR="0046438D" w:rsidRPr="0046438D">
        <w:rPr>
          <w:sz w:val="26"/>
          <w:szCs w:val="26"/>
          <w:lang w:val="ro-RO"/>
        </w:rPr>
        <w:t xml:space="preserve"> si sa ia</w:t>
      </w:r>
      <w:r w:rsidR="005739E2" w:rsidRPr="0046438D">
        <w:rPr>
          <w:sz w:val="26"/>
          <w:szCs w:val="26"/>
          <w:lang w:val="ro-RO"/>
        </w:rPr>
        <w:t xml:space="preserve"> masurile ce se impun in cazul in care se constata neconcordante cu datele reale</w:t>
      </w:r>
      <w:r w:rsidR="00CE5D1B" w:rsidRPr="0046438D">
        <w:rPr>
          <w:sz w:val="26"/>
          <w:szCs w:val="26"/>
          <w:lang w:val="ro-RO"/>
        </w:rPr>
        <w:t xml:space="preserve"> sau </w:t>
      </w:r>
      <w:r w:rsidR="00CD12BC" w:rsidRPr="0046438D">
        <w:rPr>
          <w:sz w:val="26"/>
          <w:szCs w:val="26"/>
          <w:lang w:val="ro-RO"/>
        </w:rPr>
        <w:t>depășirea</w:t>
      </w:r>
      <w:r w:rsidR="00CE5D1B" w:rsidRPr="0046438D">
        <w:rPr>
          <w:sz w:val="26"/>
          <w:szCs w:val="26"/>
          <w:lang w:val="ro-RO"/>
        </w:rPr>
        <w:t xml:space="preserve"> procentului de feed-back-uri negative de 5%.</w:t>
      </w:r>
    </w:p>
    <w:p w:rsidR="00E82416" w:rsidRPr="0046438D" w:rsidRDefault="005739E2" w:rsidP="00191DA0">
      <w:pPr>
        <w:ind w:firstLine="720"/>
        <w:jc w:val="both"/>
        <w:rPr>
          <w:sz w:val="26"/>
          <w:szCs w:val="26"/>
          <w:lang w:val="ro-RO"/>
        </w:rPr>
      </w:pPr>
      <w:r w:rsidRPr="0046438D">
        <w:rPr>
          <w:sz w:val="26"/>
          <w:szCs w:val="26"/>
          <w:lang w:val="ro-RO"/>
        </w:rPr>
        <w:t>10.</w:t>
      </w:r>
      <w:r w:rsidR="001B4666" w:rsidRPr="0046438D">
        <w:rPr>
          <w:sz w:val="26"/>
          <w:szCs w:val="26"/>
          <w:lang w:val="ro-RO"/>
        </w:rPr>
        <w:t>3</w:t>
      </w:r>
      <w:r w:rsidRPr="0046438D">
        <w:rPr>
          <w:sz w:val="26"/>
          <w:szCs w:val="26"/>
          <w:lang w:val="ro-RO"/>
        </w:rPr>
        <w:t xml:space="preserve">. </w:t>
      </w:r>
      <w:r w:rsidR="00D46E0E" w:rsidRPr="0046438D">
        <w:rPr>
          <w:sz w:val="26"/>
          <w:szCs w:val="26"/>
          <w:lang w:val="ro-RO"/>
        </w:rPr>
        <w:t xml:space="preserve">Sa </w:t>
      </w:r>
      <w:r w:rsidR="00CD12BC" w:rsidRPr="0046438D">
        <w:rPr>
          <w:sz w:val="26"/>
          <w:szCs w:val="26"/>
          <w:lang w:val="ro-RO"/>
        </w:rPr>
        <w:t>plătească</w:t>
      </w:r>
      <w:r w:rsidR="00C6637C" w:rsidRPr="0046438D">
        <w:rPr>
          <w:sz w:val="26"/>
          <w:szCs w:val="26"/>
          <w:lang w:val="ro-RO"/>
        </w:rPr>
        <w:t xml:space="preserve"> contravaloar</w:t>
      </w:r>
      <w:r w:rsidR="00D46E0E" w:rsidRPr="0046438D">
        <w:rPr>
          <w:sz w:val="26"/>
          <w:szCs w:val="26"/>
          <w:lang w:val="ro-RO"/>
        </w:rPr>
        <w:t>ea</w:t>
      </w:r>
      <w:r w:rsidR="0029076A" w:rsidRPr="0046438D">
        <w:rPr>
          <w:sz w:val="26"/>
          <w:szCs w:val="26"/>
          <w:lang w:val="ro-RO"/>
        </w:rPr>
        <w:t xml:space="preserve"> prestaţiilor efectuate</w:t>
      </w:r>
      <w:r w:rsidR="00C6637C" w:rsidRPr="0046438D">
        <w:rPr>
          <w:sz w:val="26"/>
          <w:szCs w:val="26"/>
          <w:lang w:val="ro-RO"/>
        </w:rPr>
        <w:t xml:space="preserve"> </w:t>
      </w:r>
      <w:r w:rsidR="0029076A" w:rsidRPr="0046438D">
        <w:rPr>
          <w:sz w:val="26"/>
          <w:szCs w:val="26"/>
          <w:lang w:val="ro-RO"/>
        </w:rPr>
        <w:t>în baza documentelor menţionate la art</w:t>
      </w:r>
      <w:r w:rsidR="00BA03FC" w:rsidRPr="0046438D">
        <w:rPr>
          <w:sz w:val="26"/>
          <w:szCs w:val="26"/>
          <w:lang w:val="ro-RO"/>
        </w:rPr>
        <w:t xml:space="preserve"> 11.1</w:t>
      </w:r>
      <w:r w:rsidR="0029076A" w:rsidRPr="0046438D">
        <w:rPr>
          <w:sz w:val="26"/>
          <w:szCs w:val="26"/>
          <w:lang w:val="ro-RO"/>
        </w:rPr>
        <w:t>.</w:t>
      </w:r>
      <w:r w:rsidR="00D46E0E" w:rsidRPr="0046438D">
        <w:rPr>
          <w:sz w:val="26"/>
          <w:szCs w:val="26"/>
          <w:lang w:val="ro-RO"/>
        </w:rPr>
        <w:t xml:space="preserve">, in </w:t>
      </w:r>
      <w:r w:rsidR="00BB706C" w:rsidRPr="0046438D">
        <w:rPr>
          <w:sz w:val="26"/>
          <w:szCs w:val="26"/>
          <w:lang w:val="ro-RO"/>
        </w:rPr>
        <w:t xml:space="preserve">termenul </w:t>
      </w:r>
      <w:r w:rsidR="00D46E0E" w:rsidRPr="0046438D">
        <w:rPr>
          <w:sz w:val="26"/>
          <w:szCs w:val="26"/>
          <w:lang w:val="ro-RO"/>
        </w:rPr>
        <w:t xml:space="preserve">convenit la art. </w:t>
      </w:r>
      <w:r w:rsidR="00CE5D1B" w:rsidRPr="0046438D">
        <w:rPr>
          <w:sz w:val="26"/>
          <w:szCs w:val="26"/>
          <w:lang w:val="ro-RO"/>
        </w:rPr>
        <w:t>11.2.</w:t>
      </w:r>
    </w:p>
    <w:p w:rsidR="0046438D" w:rsidRPr="0046438D" w:rsidRDefault="0046438D" w:rsidP="00191DA0">
      <w:pPr>
        <w:ind w:firstLine="720"/>
        <w:jc w:val="both"/>
        <w:rPr>
          <w:sz w:val="26"/>
          <w:szCs w:val="26"/>
          <w:lang w:val="ro-RO"/>
        </w:rPr>
      </w:pPr>
    </w:p>
    <w:p w:rsidR="00107EA4" w:rsidRPr="0046438D" w:rsidRDefault="00107EA4" w:rsidP="00E61189">
      <w:pPr>
        <w:jc w:val="both"/>
        <w:rPr>
          <w:b/>
          <w:color w:val="000000"/>
          <w:sz w:val="26"/>
          <w:szCs w:val="26"/>
          <w:u w:val="single"/>
          <w:lang w:val="ro-RO"/>
        </w:rPr>
      </w:pPr>
      <w:r w:rsidRPr="0046438D">
        <w:rPr>
          <w:b/>
          <w:color w:val="000000"/>
          <w:sz w:val="26"/>
          <w:szCs w:val="26"/>
          <w:u w:val="single"/>
          <w:lang w:val="ro-RO"/>
        </w:rPr>
        <w:t xml:space="preserve">Clauze specifice </w:t>
      </w:r>
    </w:p>
    <w:p w:rsidR="00107EA4" w:rsidRPr="0046438D" w:rsidRDefault="00107EA4" w:rsidP="00E61189">
      <w:pPr>
        <w:pStyle w:val="BodyText"/>
        <w:ind w:firstLine="72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CAP.1</w:t>
      </w:r>
      <w:r w:rsidR="001B108E" w:rsidRPr="0046438D">
        <w:rPr>
          <w:rFonts w:ascii="Times New Roman" w:hAnsi="Times New Roman"/>
          <w:smallCaps/>
          <w:sz w:val="26"/>
          <w:szCs w:val="26"/>
          <w:lang w:val="ro-RO"/>
        </w:rPr>
        <w:t>1</w:t>
      </w:r>
      <w:r w:rsidRPr="0046438D">
        <w:rPr>
          <w:rFonts w:ascii="Times New Roman" w:hAnsi="Times New Roman"/>
          <w:smallCaps/>
          <w:sz w:val="26"/>
          <w:szCs w:val="26"/>
          <w:lang w:val="ro-RO"/>
        </w:rPr>
        <w:t>. CONDIŢII DE PLATĂ ŞI DECONTARE</w:t>
      </w:r>
    </w:p>
    <w:p w:rsidR="001B108E" w:rsidRPr="0046438D" w:rsidRDefault="000C0EC8" w:rsidP="00E61189">
      <w:pPr>
        <w:pStyle w:val="BodyText"/>
        <w:ind w:firstLine="720"/>
        <w:rPr>
          <w:sz w:val="26"/>
          <w:szCs w:val="26"/>
          <w:lang w:val="ro-RO"/>
        </w:rPr>
      </w:pPr>
      <w:r w:rsidRPr="0046438D">
        <w:rPr>
          <w:sz w:val="26"/>
          <w:szCs w:val="26"/>
          <w:lang w:val="ro-RO"/>
        </w:rPr>
        <w:t>11</w:t>
      </w:r>
      <w:r w:rsidR="001B108E" w:rsidRPr="0046438D">
        <w:rPr>
          <w:sz w:val="26"/>
          <w:szCs w:val="26"/>
          <w:lang w:val="ro-RO"/>
        </w:rPr>
        <w:t>.</w:t>
      </w:r>
      <w:r w:rsidRPr="0046438D">
        <w:rPr>
          <w:sz w:val="26"/>
          <w:szCs w:val="26"/>
          <w:lang w:val="ro-RO"/>
        </w:rPr>
        <w:t>1.</w:t>
      </w:r>
      <w:r w:rsidR="001B108E" w:rsidRPr="0046438D">
        <w:rPr>
          <w:sz w:val="26"/>
          <w:szCs w:val="26"/>
          <w:lang w:val="ro-RO"/>
        </w:rPr>
        <w:t xml:space="preserve"> Plata serviciilor se face de către achizitor </w:t>
      </w:r>
      <w:r w:rsidRPr="0046438D">
        <w:rPr>
          <w:sz w:val="26"/>
          <w:szCs w:val="26"/>
          <w:lang w:val="ro-RO"/>
        </w:rPr>
        <w:t>prin OP</w:t>
      </w:r>
      <w:r w:rsidR="001B108E" w:rsidRPr="0046438D">
        <w:rPr>
          <w:sz w:val="26"/>
          <w:szCs w:val="26"/>
          <w:lang w:val="ro-RO"/>
        </w:rPr>
        <w:t>, conform reglementărilor în vigoare, în lei, în contul prestatorului, pe baza factur</w:t>
      </w:r>
      <w:r w:rsidR="00CE5D1B" w:rsidRPr="0046438D">
        <w:rPr>
          <w:sz w:val="26"/>
          <w:szCs w:val="26"/>
          <w:lang w:val="ro-RO"/>
        </w:rPr>
        <w:t>ii</w:t>
      </w:r>
      <w:r w:rsidR="001B108E" w:rsidRPr="0046438D">
        <w:rPr>
          <w:sz w:val="26"/>
          <w:szCs w:val="26"/>
          <w:lang w:val="ro-RO"/>
        </w:rPr>
        <w:t xml:space="preserve"> emis</w:t>
      </w:r>
      <w:r w:rsidR="00CE5D1B" w:rsidRPr="0046438D">
        <w:rPr>
          <w:sz w:val="26"/>
          <w:szCs w:val="26"/>
          <w:lang w:val="ro-RO"/>
        </w:rPr>
        <w:t>e</w:t>
      </w:r>
      <w:r w:rsidR="001B108E" w:rsidRPr="0046438D">
        <w:rPr>
          <w:sz w:val="26"/>
          <w:szCs w:val="26"/>
          <w:lang w:val="ro-RO"/>
        </w:rPr>
        <w:t xml:space="preserve"> de </w:t>
      </w:r>
      <w:r w:rsidR="00CE5D1B" w:rsidRPr="0046438D">
        <w:rPr>
          <w:sz w:val="26"/>
          <w:szCs w:val="26"/>
          <w:lang w:val="ro-RO"/>
        </w:rPr>
        <w:t>acesta</w:t>
      </w:r>
      <w:r w:rsidR="001B108E" w:rsidRPr="0046438D">
        <w:rPr>
          <w:sz w:val="26"/>
          <w:szCs w:val="26"/>
          <w:lang w:val="ro-RO"/>
        </w:rPr>
        <w:t xml:space="preserve"> şi confirmată de primire de către achizitor cu data şi număr de înregistrare</w:t>
      </w:r>
      <w:r w:rsidR="009629CE" w:rsidRPr="0046438D">
        <w:rPr>
          <w:sz w:val="26"/>
          <w:szCs w:val="26"/>
          <w:lang w:val="ro-RO"/>
        </w:rPr>
        <w:t xml:space="preserve">, a </w:t>
      </w:r>
      <w:r w:rsidR="0046438D" w:rsidRPr="0046438D">
        <w:rPr>
          <w:sz w:val="26"/>
          <w:szCs w:val="26"/>
          <w:lang w:val="ro-RO"/>
        </w:rPr>
        <w:t>rapoartelor de consum</w:t>
      </w:r>
      <w:r w:rsidR="00A450ED" w:rsidRPr="0046438D">
        <w:rPr>
          <w:sz w:val="26"/>
          <w:szCs w:val="26"/>
          <w:lang w:val="ro-RO"/>
        </w:rPr>
        <w:t xml:space="preserve"> si </w:t>
      </w:r>
      <w:r w:rsidR="00F843A1" w:rsidRPr="0046438D">
        <w:rPr>
          <w:sz w:val="26"/>
          <w:szCs w:val="26"/>
          <w:lang w:val="ro-RO"/>
        </w:rPr>
        <w:t xml:space="preserve">a dovezii privind constituirea </w:t>
      </w:r>
      <w:r w:rsidR="00BB706C" w:rsidRPr="0046438D">
        <w:rPr>
          <w:sz w:val="26"/>
          <w:szCs w:val="26"/>
          <w:lang w:val="ro-RO"/>
        </w:rPr>
        <w:t>garanției</w:t>
      </w:r>
      <w:r w:rsidR="00F843A1" w:rsidRPr="0046438D">
        <w:rPr>
          <w:sz w:val="26"/>
          <w:szCs w:val="26"/>
          <w:lang w:val="ro-RO"/>
        </w:rPr>
        <w:t xml:space="preserve"> de buna </w:t>
      </w:r>
      <w:r w:rsidR="00BB706C" w:rsidRPr="0046438D">
        <w:rPr>
          <w:sz w:val="26"/>
          <w:szCs w:val="26"/>
          <w:lang w:val="ro-RO"/>
        </w:rPr>
        <w:t>execuție</w:t>
      </w:r>
      <w:r w:rsidR="00CE5D1B" w:rsidRPr="0046438D">
        <w:rPr>
          <w:sz w:val="26"/>
          <w:szCs w:val="26"/>
          <w:lang w:val="ro-RO"/>
        </w:rPr>
        <w:t>.</w:t>
      </w:r>
    </w:p>
    <w:p w:rsidR="00D74435" w:rsidRPr="0046438D" w:rsidRDefault="00D74435" w:rsidP="00D74435">
      <w:pPr>
        <w:pStyle w:val="ListParagraph"/>
        <w:widowControl w:val="0"/>
        <w:spacing w:line="276" w:lineRule="auto"/>
        <w:jc w:val="both"/>
        <w:rPr>
          <w:sz w:val="26"/>
          <w:szCs w:val="26"/>
          <w:lang w:val="ro-RO"/>
        </w:rPr>
      </w:pPr>
      <w:r w:rsidRPr="0046438D">
        <w:rPr>
          <w:sz w:val="26"/>
          <w:szCs w:val="26"/>
          <w:lang w:val="ro-RO"/>
        </w:rPr>
        <w:t>Prestatorul va înscrie în factură următoarele:</w:t>
      </w:r>
    </w:p>
    <w:p w:rsidR="0046438D" w:rsidRPr="0046438D" w:rsidRDefault="00D74435" w:rsidP="0046438D">
      <w:pPr>
        <w:widowControl w:val="0"/>
        <w:numPr>
          <w:ilvl w:val="0"/>
          <w:numId w:val="3"/>
        </w:numPr>
        <w:spacing w:line="276" w:lineRule="auto"/>
        <w:ind w:hanging="1069"/>
        <w:jc w:val="both"/>
        <w:rPr>
          <w:sz w:val="26"/>
          <w:szCs w:val="26"/>
          <w:lang w:val="ro-RO"/>
        </w:rPr>
      </w:pPr>
      <w:r w:rsidRPr="0046438D">
        <w:rPr>
          <w:sz w:val="26"/>
          <w:szCs w:val="26"/>
          <w:lang w:val="ro-RO"/>
        </w:rPr>
        <w:t>Numărul de pachete de servicii tip abonament</w:t>
      </w:r>
      <w:r w:rsidR="003D51ED" w:rsidRPr="0046438D">
        <w:rPr>
          <w:sz w:val="26"/>
          <w:szCs w:val="26"/>
          <w:lang w:val="ro-RO"/>
        </w:rPr>
        <w:t xml:space="preserve"> (lot 1)</w:t>
      </w:r>
      <w:r w:rsidRPr="0046438D">
        <w:rPr>
          <w:sz w:val="26"/>
          <w:szCs w:val="26"/>
          <w:lang w:val="ro-RO"/>
        </w:rPr>
        <w:t xml:space="preserve"> / tip asigurare</w:t>
      </w:r>
      <w:r w:rsidR="003D51ED" w:rsidRPr="0046438D">
        <w:rPr>
          <w:sz w:val="26"/>
          <w:szCs w:val="26"/>
          <w:lang w:val="ro-RO"/>
        </w:rPr>
        <w:t xml:space="preserve"> (lot 2)</w:t>
      </w:r>
      <w:r w:rsidRPr="0046438D">
        <w:rPr>
          <w:sz w:val="26"/>
          <w:szCs w:val="26"/>
          <w:lang w:val="ro-RO"/>
        </w:rPr>
        <w:t xml:space="preserve">; </w:t>
      </w:r>
    </w:p>
    <w:p w:rsidR="0046438D" w:rsidRPr="0046438D" w:rsidRDefault="00D74435" w:rsidP="0046438D">
      <w:pPr>
        <w:widowControl w:val="0"/>
        <w:numPr>
          <w:ilvl w:val="0"/>
          <w:numId w:val="3"/>
        </w:numPr>
        <w:spacing w:line="276" w:lineRule="auto"/>
        <w:ind w:hanging="1069"/>
        <w:jc w:val="both"/>
        <w:rPr>
          <w:sz w:val="26"/>
          <w:szCs w:val="26"/>
          <w:lang w:val="ro-RO"/>
        </w:rPr>
      </w:pPr>
      <w:r w:rsidRPr="0046438D">
        <w:rPr>
          <w:sz w:val="26"/>
          <w:szCs w:val="26"/>
          <w:lang w:val="ro-RO"/>
        </w:rPr>
        <w:t>Valoarea nominală a pachetului de servicii tip abonament</w:t>
      </w:r>
      <w:r w:rsidR="00736F92" w:rsidRPr="0046438D">
        <w:rPr>
          <w:sz w:val="26"/>
          <w:szCs w:val="26"/>
          <w:lang w:val="ro-RO"/>
        </w:rPr>
        <w:t xml:space="preserve"> (lot 1</w:t>
      </w:r>
      <w:r w:rsidRPr="0046438D">
        <w:rPr>
          <w:sz w:val="26"/>
          <w:szCs w:val="26"/>
          <w:lang w:val="ro-RO"/>
        </w:rPr>
        <w:t xml:space="preserve"> </w:t>
      </w:r>
      <w:r w:rsidR="00736F92" w:rsidRPr="0046438D">
        <w:rPr>
          <w:sz w:val="26"/>
          <w:szCs w:val="26"/>
          <w:lang w:val="ro-RO"/>
        </w:rPr>
        <w:t xml:space="preserve">) </w:t>
      </w:r>
      <w:r w:rsidRPr="0046438D">
        <w:rPr>
          <w:sz w:val="26"/>
          <w:szCs w:val="26"/>
          <w:lang w:val="ro-RO"/>
        </w:rPr>
        <w:t>/ tip asigurare</w:t>
      </w:r>
      <w:r w:rsidR="003D51ED" w:rsidRPr="0046438D">
        <w:rPr>
          <w:sz w:val="26"/>
          <w:szCs w:val="26"/>
          <w:lang w:val="ro-RO"/>
        </w:rPr>
        <w:t xml:space="preserve"> (lot 2);</w:t>
      </w:r>
    </w:p>
    <w:p w:rsidR="00D74435" w:rsidRPr="0046438D" w:rsidRDefault="00D74435" w:rsidP="0046438D">
      <w:pPr>
        <w:widowControl w:val="0"/>
        <w:numPr>
          <w:ilvl w:val="0"/>
          <w:numId w:val="3"/>
        </w:numPr>
        <w:spacing w:line="276" w:lineRule="auto"/>
        <w:ind w:hanging="1069"/>
        <w:jc w:val="both"/>
        <w:rPr>
          <w:sz w:val="26"/>
          <w:szCs w:val="26"/>
          <w:lang w:val="ro-RO"/>
        </w:rPr>
      </w:pPr>
      <w:r w:rsidRPr="0046438D">
        <w:rPr>
          <w:sz w:val="26"/>
          <w:szCs w:val="26"/>
          <w:lang w:val="ro-RO"/>
        </w:rPr>
        <w:t>Valoarea totală corespunzătoare numărului de pachete de servicii</w:t>
      </w:r>
      <w:r w:rsidR="00C26029" w:rsidRPr="0046438D">
        <w:rPr>
          <w:sz w:val="26"/>
          <w:szCs w:val="26"/>
          <w:lang w:val="ro-RO"/>
        </w:rPr>
        <w:t xml:space="preserve"> (lot 1</w:t>
      </w:r>
      <w:r w:rsidR="00313519" w:rsidRPr="0046438D">
        <w:rPr>
          <w:sz w:val="26"/>
          <w:szCs w:val="26"/>
          <w:lang w:val="ro-RO"/>
        </w:rPr>
        <w:t xml:space="preserve">, respectiv </w:t>
      </w:r>
      <w:r w:rsidR="00C26029" w:rsidRPr="0046438D">
        <w:rPr>
          <w:sz w:val="26"/>
          <w:szCs w:val="26"/>
          <w:lang w:val="ro-RO"/>
        </w:rPr>
        <w:t>lot 2)</w:t>
      </w:r>
      <w:r w:rsidRPr="0046438D">
        <w:rPr>
          <w:sz w:val="26"/>
          <w:szCs w:val="26"/>
          <w:lang w:val="ro-RO"/>
        </w:rPr>
        <w:t xml:space="preserve">. </w:t>
      </w:r>
    </w:p>
    <w:p w:rsidR="001B108E" w:rsidRPr="0046438D" w:rsidRDefault="000C0EC8" w:rsidP="00E61189">
      <w:pPr>
        <w:pStyle w:val="BodyText"/>
        <w:ind w:firstLine="720"/>
        <w:rPr>
          <w:sz w:val="26"/>
          <w:szCs w:val="26"/>
          <w:lang w:val="ro-RO"/>
        </w:rPr>
      </w:pPr>
      <w:r w:rsidRPr="0046438D">
        <w:rPr>
          <w:sz w:val="26"/>
          <w:szCs w:val="26"/>
          <w:lang w:val="ro-RO"/>
        </w:rPr>
        <w:t>11.2</w:t>
      </w:r>
      <w:r w:rsidR="001B108E" w:rsidRPr="0046438D">
        <w:rPr>
          <w:sz w:val="26"/>
          <w:szCs w:val="26"/>
          <w:lang w:val="ro-RO"/>
        </w:rPr>
        <w:t xml:space="preserve">. Termenul de scadenţă pentru plata facturilor introduse de prestator, este de </w:t>
      </w:r>
      <w:r w:rsidRPr="0046438D">
        <w:rPr>
          <w:sz w:val="26"/>
          <w:szCs w:val="26"/>
          <w:lang w:val="ro-RO"/>
        </w:rPr>
        <w:t>6</w:t>
      </w:r>
      <w:r w:rsidR="001B108E" w:rsidRPr="0046438D">
        <w:rPr>
          <w:sz w:val="26"/>
          <w:szCs w:val="26"/>
          <w:lang w:val="ro-RO"/>
        </w:rPr>
        <w:t>0 de zile calendaristice de la data înregistrării la sediul achizitorului a facturilor şi a  docum</w:t>
      </w:r>
      <w:r w:rsidRPr="0046438D">
        <w:rPr>
          <w:sz w:val="26"/>
          <w:szCs w:val="26"/>
          <w:lang w:val="ro-RO"/>
        </w:rPr>
        <w:t>entelor justificative de plată menţionate la art.11.1</w:t>
      </w:r>
    </w:p>
    <w:p w:rsidR="001B108E" w:rsidRPr="0046438D" w:rsidRDefault="000C0EC8" w:rsidP="00E61189">
      <w:pPr>
        <w:ind w:firstLine="720"/>
        <w:jc w:val="both"/>
        <w:rPr>
          <w:sz w:val="26"/>
          <w:szCs w:val="26"/>
          <w:lang w:val="ro-RO"/>
        </w:rPr>
      </w:pPr>
      <w:r w:rsidRPr="0046438D">
        <w:rPr>
          <w:sz w:val="26"/>
          <w:szCs w:val="26"/>
          <w:lang w:val="ro-RO"/>
        </w:rPr>
        <w:t>11.3.</w:t>
      </w:r>
      <w:r w:rsidR="001B108E" w:rsidRPr="0046438D">
        <w:rPr>
          <w:sz w:val="26"/>
          <w:szCs w:val="26"/>
          <w:lang w:val="ro-RO"/>
        </w:rPr>
        <w:t xml:space="preserve"> Nu vor fi acceptate la plată facturile </w:t>
      </w:r>
      <w:r w:rsidR="00541D21" w:rsidRPr="0046438D">
        <w:rPr>
          <w:sz w:val="26"/>
          <w:szCs w:val="26"/>
          <w:lang w:val="ro-RO"/>
        </w:rPr>
        <w:t xml:space="preserve">ce </w:t>
      </w:r>
      <w:r w:rsidR="00BB706C" w:rsidRPr="0046438D">
        <w:rPr>
          <w:sz w:val="26"/>
          <w:szCs w:val="26"/>
          <w:lang w:val="ro-RO"/>
        </w:rPr>
        <w:t>conțin</w:t>
      </w:r>
      <w:r w:rsidR="001B108E" w:rsidRPr="0046438D">
        <w:rPr>
          <w:sz w:val="26"/>
          <w:szCs w:val="26"/>
          <w:lang w:val="ro-RO"/>
        </w:rPr>
        <w:t xml:space="preserve"> </w:t>
      </w:r>
      <w:r w:rsidR="00CE5D1B" w:rsidRPr="0046438D">
        <w:rPr>
          <w:sz w:val="26"/>
          <w:szCs w:val="26"/>
          <w:lang w:val="ro-RO"/>
        </w:rPr>
        <w:t>servicii medicale/</w:t>
      </w:r>
      <w:r w:rsidR="001B108E" w:rsidRPr="0046438D">
        <w:rPr>
          <w:sz w:val="26"/>
          <w:szCs w:val="26"/>
          <w:lang w:val="ro-RO"/>
        </w:rPr>
        <w:t xml:space="preserve">investigaţii medicale </w:t>
      </w:r>
      <w:r w:rsidRPr="0046438D">
        <w:rPr>
          <w:sz w:val="26"/>
          <w:szCs w:val="26"/>
          <w:lang w:val="ro-RO"/>
        </w:rPr>
        <w:t>/</w:t>
      </w:r>
      <w:r w:rsidR="00BB706C" w:rsidRPr="0046438D">
        <w:rPr>
          <w:sz w:val="26"/>
          <w:szCs w:val="26"/>
          <w:lang w:val="ro-RO"/>
        </w:rPr>
        <w:t>asigurări</w:t>
      </w:r>
      <w:r w:rsidR="00CE5D1B" w:rsidRPr="0046438D">
        <w:rPr>
          <w:sz w:val="26"/>
          <w:szCs w:val="26"/>
          <w:lang w:val="ro-RO"/>
        </w:rPr>
        <w:t xml:space="preserve"> de </w:t>
      </w:r>
      <w:r w:rsidR="00BB706C" w:rsidRPr="0046438D">
        <w:rPr>
          <w:sz w:val="26"/>
          <w:szCs w:val="26"/>
          <w:lang w:val="ro-RO"/>
        </w:rPr>
        <w:t>sănătate</w:t>
      </w:r>
      <w:r w:rsidR="001B108E" w:rsidRPr="0046438D">
        <w:rPr>
          <w:sz w:val="26"/>
          <w:szCs w:val="26"/>
          <w:lang w:val="ro-RO"/>
        </w:rPr>
        <w:t xml:space="preserve"> </w:t>
      </w:r>
      <w:r w:rsidR="00CE5D1B" w:rsidRPr="0046438D">
        <w:rPr>
          <w:sz w:val="26"/>
          <w:szCs w:val="26"/>
          <w:lang w:val="ro-RO"/>
        </w:rPr>
        <w:t xml:space="preserve">altele </w:t>
      </w:r>
      <w:r w:rsidR="00BB706C" w:rsidRPr="0046438D">
        <w:rPr>
          <w:sz w:val="26"/>
          <w:szCs w:val="26"/>
          <w:lang w:val="ro-RO"/>
        </w:rPr>
        <w:t>decât</w:t>
      </w:r>
      <w:r w:rsidR="00CE5D1B" w:rsidRPr="0046438D">
        <w:rPr>
          <w:sz w:val="26"/>
          <w:szCs w:val="26"/>
          <w:lang w:val="ro-RO"/>
        </w:rPr>
        <w:t xml:space="preserve"> cele specificate in prezentul  contract si in anexele acestuia</w:t>
      </w:r>
      <w:r w:rsidR="001B108E" w:rsidRPr="0046438D">
        <w:rPr>
          <w:sz w:val="26"/>
          <w:szCs w:val="26"/>
          <w:lang w:val="ro-RO"/>
        </w:rPr>
        <w:t>.</w:t>
      </w:r>
    </w:p>
    <w:p w:rsidR="00107EA4" w:rsidRPr="0046438D" w:rsidRDefault="001B108E" w:rsidP="00191DA0">
      <w:pPr>
        <w:jc w:val="both"/>
        <w:rPr>
          <w:sz w:val="26"/>
          <w:szCs w:val="26"/>
          <w:lang w:val="ro-RO"/>
        </w:rPr>
      </w:pPr>
      <w:r w:rsidRPr="0046438D">
        <w:rPr>
          <w:sz w:val="26"/>
          <w:szCs w:val="26"/>
          <w:lang w:val="ro-RO"/>
        </w:rPr>
        <w:tab/>
      </w:r>
      <w:r w:rsidR="000C0EC8" w:rsidRPr="0046438D">
        <w:rPr>
          <w:sz w:val="26"/>
          <w:szCs w:val="26"/>
          <w:lang w:val="ro-RO"/>
        </w:rPr>
        <w:t>11.4.</w:t>
      </w:r>
      <w:r w:rsidRPr="0046438D">
        <w:rPr>
          <w:sz w:val="26"/>
          <w:szCs w:val="26"/>
          <w:lang w:val="ro-RO"/>
        </w:rPr>
        <w:t xml:space="preserve"> Orice modificare a numărului de cont bancar sau a altor elemente ce ar influenţa efectuarea operaţiilor financiar-bancare între părţi va face obiectul unui act adiţional la contract. </w:t>
      </w:r>
    </w:p>
    <w:p w:rsidR="00191DA0" w:rsidRPr="0046438D" w:rsidRDefault="00191DA0" w:rsidP="00191DA0">
      <w:pPr>
        <w:jc w:val="both"/>
        <w:rPr>
          <w:sz w:val="26"/>
          <w:szCs w:val="26"/>
          <w:lang w:val="ro-RO"/>
        </w:rPr>
      </w:pPr>
    </w:p>
    <w:p w:rsidR="00107EA4" w:rsidRPr="0046438D" w:rsidRDefault="00107EA4" w:rsidP="00E61189">
      <w:pPr>
        <w:pStyle w:val="Heading1"/>
        <w:shd w:val="pct10" w:color="auto" w:fill="FFFFFF"/>
        <w:jc w:val="both"/>
        <w:rPr>
          <w:rFonts w:ascii="Times New Roman" w:hAnsi="Times New Roman"/>
          <w:smallCaps/>
          <w:sz w:val="26"/>
          <w:szCs w:val="26"/>
          <w:lang w:val="ro-RO"/>
        </w:rPr>
      </w:pPr>
      <w:r w:rsidRPr="0046438D">
        <w:rPr>
          <w:rFonts w:ascii="Times New Roman" w:hAnsi="Times New Roman"/>
          <w:smallCaps/>
          <w:sz w:val="26"/>
          <w:szCs w:val="26"/>
          <w:lang w:val="ro-RO"/>
        </w:rPr>
        <w:t>CAP.1</w:t>
      </w:r>
      <w:r w:rsidR="000C0EC8" w:rsidRPr="0046438D">
        <w:rPr>
          <w:rFonts w:ascii="Times New Roman" w:hAnsi="Times New Roman"/>
          <w:smallCaps/>
          <w:sz w:val="26"/>
          <w:szCs w:val="26"/>
          <w:lang w:val="ro-RO"/>
        </w:rPr>
        <w:t>2</w:t>
      </w:r>
      <w:r w:rsidRPr="0046438D">
        <w:rPr>
          <w:rFonts w:ascii="Times New Roman" w:hAnsi="Times New Roman"/>
          <w:smallCaps/>
          <w:sz w:val="26"/>
          <w:szCs w:val="26"/>
          <w:lang w:val="ro-RO"/>
        </w:rPr>
        <w:t>. PENALITĂŢI, DAUNE INTERESE</w:t>
      </w:r>
    </w:p>
    <w:p w:rsidR="00107EA4" w:rsidRPr="0046438D" w:rsidRDefault="00107EA4" w:rsidP="00E61189">
      <w:pPr>
        <w:pStyle w:val="BodyText"/>
        <w:ind w:firstLine="720"/>
        <w:rPr>
          <w:sz w:val="26"/>
          <w:szCs w:val="26"/>
          <w:lang w:val="ro-RO"/>
        </w:rPr>
      </w:pPr>
      <w:r w:rsidRPr="0046438D">
        <w:rPr>
          <w:sz w:val="26"/>
          <w:szCs w:val="26"/>
          <w:lang w:val="ro-RO"/>
        </w:rPr>
        <w:t>1</w:t>
      </w:r>
      <w:r w:rsidR="000C0EC8" w:rsidRPr="0046438D">
        <w:rPr>
          <w:sz w:val="26"/>
          <w:szCs w:val="26"/>
          <w:lang w:val="ro-RO"/>
        </w:rPr>
        <w:t>2</w:t>
      </w:r>
      <w:r w:rsidRPr="0046438D">
        <w:rPr>
          <w:sz w:val="26"/>
          <w:szCs w:val="26"/>
          <w:lang w:val="ro-RO"/>
        </w:rPr>
        <w:t xml:space="preserve">.1. În cazul în care, din </w:t>
      </w:r>
      <w:r w:rsidR="000A0465" w:rsidRPr="0046438D">
        <w:rPr>
          <w:sz w:val="26"/>
          <w:szCs w:val="26"/>
          <w:lang w:val="ro-RO"/>
        </w:rPr>
        <w:t>culpa sa,</w:t>
      </w:r>
      <w:r w:rsidRPr="0046438D">
        <w:rPr>
          <w:sz w:val="26"/>
          <w:szCs w:val="26"/>
          <w:lang w:val="ro-RO"/>
        </w:rPr>
        <w:t xml:space="preserve"> prestatorul nu reuşeşte să-şi îndeplinească obligaţiile asumate, atunci achizitorul are dreptul de a </w:t>
      </w:r>
      <w:r w:rsidR="000A0465" w:rsidRPr="0046438D">
        <w:rPr>
          <w:sz w:val="26"/>
          <w:szCs w:val="26"/>
          <w:lang w:val="ro-RO"/>
        </w:rPr>
        <w:t>calcula și pretinde,</w:t>
      </w:r>
      <w:r w:rsidRPr="0046438D">
        <w:rPr>
          <w:sz w:val="26"/>
          <w:szCs w:val="26"/>
          <w:lang w:val="ro-RO"/>
        </w:rPr>
        <w:t xml:space="preserve"> penalităţi egale cu </w:t>
      </w:r>
      <w:r w:rsidRPr="0046438D">
        <w:rPr>
          <w:rStyle w:val="l5def1"/>
          <w:rFonts w:ascii="Times New Roman" w:hAnsi="Times New Roman" w:cs="Times New Roman"/>
          <w:lang w:val="ro-RO"/>
        </w:rPr>
        <w:t>dobânda legala penalizatoare</w:t>
      </w:r>
      <w:r w:rsidRPr="0046438D">
        <w:rPr>
          <w:sz w:val="26"/>
          <w:szCs w:val="26"/>
          <w:lang w:val="ro-RO"/>
        </w:rPr>
        <w:t xml:space="preserve">,  raportate la valoarea </w:t>
      </w:r>
      <w:r w:rsidR="000C0EC8" w:rsidRPr="0046438D">
        <w:rPr>
          <w:sz w:val="26"/>
          <w:szCs w:val="26"/>
          <w:lang w:val="ro-RO"/>
        </w:rPr>
        <w:t>serviciilor neprestate sau prestate cu neconformit</w:t>
      </w:r>
      <w:r w:rsidR="009D430F" w:rsidRPr="0046438D">
        <w:rPr>
          <w:sz w:val="26"/>
          <w:szCs w:val="26"/>
          <w:lang w:val="ro-RO"/>
        </w:rPr>
        <w:t>ăț</w:t>
      </w:r>
      <w:r w:rsidR="000C0EC8" w:rsidRPr="0046438D">
        <w:rPr>
          <w:sz w:val="26"/>
          <w:szCs w:val="26"/>
          <w:lang w:val="ro-RO"/>
        </w:rPr>
        <w:t>i</w:t>
      </w:r>
      <w:r w:rsidRPr="0046438D">
        <w:rPr>
          <w:sz w:val="26"/>
          <w:szCs w:val="26"/>
          <w:lang w:val="ro-RO"/>
        </w:rPr>
        <w:t>, pentru fiecare zi de întârziere.</w:t>
      </w:r>
    </w:p>
    <w:p w:rsidR="000A0465" w:rsidRPr="0046438D" w:rsidRDefault="000A0465" w:rsidP="00E61189">
      <w:pPr>
        <w:pStyle w:val="BodyText"/>
        <w:ind w:firstLine="720"/>
        <w:rPr>
          <w:sz w:val="26"/>
          <w:szCs w:val="26"/>
          <w:lang w:val="ro-RO"/>
        </w:rPr>
      </w:pPr>
      <w:r w:rsidRPr="0046438D">
        <w:rPr>
          <w:sz w:val="26"/>
          <w:szCs w:val="26"/>
          <w:lang w:val="ro-RO"/>
        </w:rPr>
        <w:t>Achizitorul are dreptul de a deduce aceste penalită</w:t>
      </w:r>
      <w:r w:rsidR="009D430F" w:rsidRPr="0046438D">
        <w:rPr>
          <w:sz w:val="26"/>
          <w:szCs w:val="26"/>
          <w:lang w:val="ro-RO"/>
        </w:rPr>
        <w:t xml:space="preserve">ți </w:t>
      </w:r>
      <w:r w:rsidRPr="0046438D">
        <w:rPr>
          <w:sz w:val="26"/>
          <w:szCs w:val="26"/>
          <w:lang w:val="ro-RO"/>
        </w:rPr>
        <w:t>și din valoarea contractului</w:t>
      </w:r>
      <w:r w:rsidR="009D430F" w:rsidRPr="0046438D">
        <w:rPr>
          <w:sz w:val="26"/>
          <w:szCs w:val="26"/>
          <w:lang w:val="ro-RO"/>
        </w:rPr>
        <w:t xml:space="preserve"> prin reținerea din facturile introduse la plata de prestator.</w:t>
      </w:r>
    </w:p>
    <w:p w:rsidR="00107EA4" w:rsidRPr="0046438D" w:rsidRDefault="00107EA4" w:rsidP="00E61189">
      <w:pPr>
        <w:shd w:val="clear" w:color="auto" w:fill="FFFFFF"/>
        <w:ind w:right="14" w:firstLine="708"/>
        <w:jc w:val="both"/>
        <w:rPr>
          <w:sz w:val="26"/>
          <w:szCs w:val="26"/>
          <w:lang w:val="ro-RO"/>
        </w:rPr>
      </w:pPr>
      <w:r w:rsidRPr="0046438D">
        <w:rPr>
          <w:sz w:val="26"/>
          <w:szCs w:val="26"/>
          <w:lang w:val="ro-RO"/>
        </w:rPr>
        <w:t xml:space="preserve">Penalităţile </w:t>
      </w:r>
      <w:r w:rsidRPr="0046438D">
        <w:rPr>
          <w:spacing w:val="-3"/>
          <w:sz w:val="26"/>
          <w:szCs w:val="26"/>
          <w:lang w:val="ro-RO"/>
        </w:rPr>
        <w:t xml:space="preserve">nu vor putea depăşi valoarea </w:t>
      </w:r>
      <w:r w:rsidR="009D430F" w:rsidRPr="0046438D">
        <w:rPr>
          <w:spacing w:val="-3"/>
          <w:sz w:val="26"/>
          <w:szCs w:val="26"/>
          <w:lang w:val="ro-RO"/>
        </w:rPr>
        <w:t xml:space="preserve"> serviciilor prestate cu întârziere sau cu alte neconformități.</w:t>
      </w:r>
    </w:p>
    <w:p w:rsidR="00107EA4" w:rsidRPr="0046438D" w:rsidRDefault="00107EA4" w:rsidP="00E61189">
      <w:pPr>
        <w:pStyle w:val="BodyText"/>
        <w:ind w:firstLine="720"/>
        <w:rPr>
          <w:sz w:val="26"/>
          <w:szCs w:val="26"/>
          <w:lang w:val="ro-RO"/>
        </w:rPr>
      </w:pPr>
      <w:r w:rsidRPr="0046438D">
        <w:rPr>
          <w:sz w:val="26"/>
          <w:szCs w:val="26"/>
          <w:lang w:val="ro-RO"/>
        </w:rPr>
        <w:t>1</w:t>
      </w:r>
      <w:r w:rsidR="000C0EC8" w:rsidRPr="0046438D">
        <w:rPr>
          <w:sz w:val="26"/>
          <w:szCs w:val="26"/>
          <w:lang w:val="ro-RO"/>
        </w:rPr>
        <w:t>2</w:t>
      </w:r>
      <w:r w:rsidRPr="0046438D">
        <w:rPr>
          <w:sz w:val="26"/>
          <w:szCs w:val="26"/>
          <w:lang w:val="ro-RO"/>
        </w:rPr>
        <w:t>.2. Prestatorul este pus de drept în întârziere prin expirarea termenului contractual, fără notificare şi fără nicio altă procedură prealabilă.</w:t>
      </w:r>
    </w:p>
    <w:p w:rsidR="00107EA4" w:rsidRPr="0046438D" w:rsidRDefault="00107EA4" w:rsidP="00E61189">
      <w:pPr>
        <w:pStyle w:val="BodyText"/>
        <w:rPr>
          <w:sz w:val="26"/>
          <w:szCs w:val="26"/>
          <w:lang w:val="ro-RO"/>
        </w:rPr>
      </w:pPr>
      <w:r w:rsidRPr="0046438D">
        <w:rPr>
          <w:sz w:val="26"/>
          <w:szCs w:val="26"/>
          <w:lang w:val="ro-RO"/>
        </w:rPr>
        <w:lastRenderedPageBreak/>
        <w:tab/>
        <w:t>1</w:t>
      </w:r>
      <w:r w:rsidR="000C0EC8" w:rsidRPr="0046438D">
        <w:rPr>
          <w:sz w:val="26"/>
          <w:szCs w:val="26"/>
          <w:lang w:val="ro-RO"/>
        </w:rPr>
        <w:t>2</w:t>
      </w:r>
      <w:r w:rsidRPr="0046438D">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46438D" w:rsidRDefault="00107EA4" w:rsidP="00E61189">
      <w:pPr>
        <w:pStyle w:val="BodyText"/>
        <w:ind w:firstLine="720"/>
        <w:rPr>
          <w:sz w:val="26"/>
          <w:szCs w:val="26"/>
          <w:lang w:val="ro-RO"/>
        </w:rPr>
      </w:pPr>
      <w:r w:rsidRPr="0046438D">
        <w:rPr>
          <w:sz w:val="26"/>
          <w:szCs w:val="26"/>
          <w:lang w:val="ro-RO"/>
        </w:rPr>
        <w:t>1</w:t>
      </w:r>
      <w:r w:rsidR="000C0EC8" w:rsidRPr="0046438D">
        <w:rPr>
          <w:sz w:val="26"/>
          <w:szCs w:val="26"/>
          <w:lang w:val="ro-RO"/>
        </w:rPr>
        <w:t>2</w:t>
      </w:r>
      <w:r w:rsidRPr="0046438D">
        <w:rPr>
          <w:sz w:val="26"/>
          <w:szCs w:val="26"/>
          <w:lang w:val="ro-RO"/>
        </w:rPr>
        <w:t>.4. Penalităţile de la art.1</w:t>
      </w:r>
      <w:r w:rsidR="000C0EC8" w:rsidRPr="0046438D">
        <w:rPr>
          <w:sz w:val="26"/>
          <w:szCs w:val="26"/>
          <w:lang w:val="ro-RO"/>
        </w:rPr>
        <w:t>2</w:t>
      </w:r>
      <w:r w:rsidRPr="0046438D">
        <w:rPr>
          <w:sz w:val="26"/>
          <w:szCs w:val="26"/>
          <w:lang w:val="ro-RO"/>
        </w:rPr>
        <w:t>.1. se aplică şi serviciilor executate, dar care nu corespund calitativ</w:t>
      </w:r>
      <w:r w:rsidR="00057939" w:rsidRPr="0046438D">
        <w:rPr>
          <w:sz w:val="26"/>
          <w:szCs w:val="26"/>
          <w:lang w:val="ro-RO"/>
        </w:rPr>
        <w:t>,</w:t>
      </w:r>
      <w:r w:rsidRPr="0046438D">
        <w:rPr>
          <w:sz w:val="26"/>
          <w:szCs w:val="26"/>
          <w:lang w:val="ro-RO"/>
        </w:rPr>
        <w:t xml:space="preserve"> până la data refacerii lor. </w:t>
      </w:r>
    </w:p>
    <w:p w:rsidR="00057939" w:rsidRPr="0046438D" w:rsidRDefault="00057939" w:rsidP="00057939">
      <w:pPr>
        <w:pStyle w:val="BodyText"/>
        <w:ind w:firstLine="720"/>
        <w:rPr>
          <w:sz w:val="26"/>
          <w:szCs w:val="26"/>
          <w:lang w:val="ro-RO"/>
        </w:rPr>
      </w:pPr>
      <w:r w:rsidRPr="0046438D">
        <w:rPr>
          <w:sz w:val="26"/>
          <w:szCs w:val="26"/>
          <w:lang w:val="ro-RO"/>
        </w:rPr>
        <w:t>12.5. Garanţia de bună execuţie poate fi reţinută de achizitor şi ca penalitate pentru neconformităţi în prestarea serviciilor din motive imputabile prestatorului. De asemenea, garanţia de bună execuţie poate fi utilizată pentru plata penalităţilor prevăzute la art.12.1.</w:t>
      </w:r>
    </w:p>
    <w:p w:rsidR="00107EA4" w:rsidRPr="0046438D" w:rsidRDefault="00107EA4" w:rsidP="00E61189">
      <w:pPr>
        <w:pStyle w:val="BodyText"/>
        <w:ind w:firstLine="720"/>
        <w:rPr>
          <w:spacing w:val="-1"/>
          <w:sz w:val="26"/>
          <w:szCs w:val="26"/>
          <w:lang w:val="ro-RO"/>
        </w:rPr>
      </w:pPr>
      <w:r w:rsidRPr="0046438D">
        <w:rPr>
          <w:sz w:val="26"/>
          <w:szCs w:val="26"/>
          <w:lang w:val="ro-RO"/>
        </w:rPr>
        <w:t>1</w:t>
      </w:r>
      <w:r w:rsidR="000C0EC8" w:rsidRPr="0046438D">
        <w:rPr>
          <w:sz w:val="26"/>
          <w:szCs w:val="26"/>
          <w:lang w:val="ro-RO"/>
        </w:rPr>
        <w:t>2</w:t>
      </w:r>
      <w:r w:rsidRPr="0046438D">
        <w:rPr>
          <w:sz w:val="26"/>
          <w:szCs w:val="26"/>
          <w:lang w:val="ro-RO"/>
        </w:rPr>
        <w:t>.</w:t>
      </w:r>
      <w:r w:rsidR="00057939" w:rsidRPr="0046438D">
        <w:rPr>
          <w:sz w:val="26"/>
          <w:szCs w:val="26"/>
          <w:lang w:val="ro-RO"/>
        </w:rPr>
        <w:t>6</w:t>
      </w:r>
      <w:r w:rsidRPr="0046438D">
        <w:rPr>
          <w:sz w:val="26"/>
          <w:szCs w:val="26"/>
          <w:lang w:val="ro-RO"/>
        </w:rPr>
        <w:t>.</w:t>
      </w:r>
      <w:r w:rsidR="000C0EC8" w:rsidRPr="0046438D">
        <w:rPr>
          <w:sz w:val="26"/>
          <w:szCs w:val="26"/>
          <w:lang w:val="ro-RO"/>
        </w:rPr>
        <w:t xml:space="preserve"> </w:t>
      </w:r>
      <w:r w:rsidRPr="0046438D">
        <w:rPr>
          <w:sz w:val="26"/>
          <w:szCs w:val="26"/>
          <w:lang w:val="ro-RO"/>
        </w:rPr>
        <w:t xml:space="preserve"> În cazul în care achizitorul nu onorează facturile in termenul </w:t>
      </w:r>
      <w:r w:rsidRPr="0046438D">
        <w:rPr>
          <w:spacing w:val="-1"/>
          <w:sz w:val="26"/>
          <w:szCs w:val="26"/>
          <w:lang w:val="ro-RO"/>
        </w:rPr>
        <w:t>scadent prevăzut la articolul 1</w:t>
      </w:r>
      <w:r w:rsidR="000B1BAA" w:rsidRPr="0046438D">
        <w:rPr>
          <w:spacing w:val="-1"/>
          <w:sz w:val="26"/>
          <w:szCs w:val="26"/>
          <w:lang w:val="ro-RO"/>
        </w:rPr>
        <w:t>1</w:t>
      </w:r>
      <w:r w:rsidRPr="0046438D">
        <w:rPr>
          <w:spacing w:val="-1"/>
          <w:sz w:val="26"/>
          <w:szCs w:val="26"/>
          <w:lang w:val="ro-RO"/>
        </w:rPr>
        <w:t xml:space="preserve">.2 din contract, </w:t>
      </w:r>
      <w:r w:rsidRPr="0046438D">
        <w:rPr>
          <w:sz w:val="26"/>
          <w:szCs w:val="26"/>
          <w:lang w:val="ro-RO"/>
        </w:rPr>
        <w:t xml:space="preserve">atunci este de drept in întârziere şi va plăti penalităţi egale cu </w:t>
      </w:r>
      <w:r w:rsidRPr="0046438D">
        <w:rPr>
          <w:rStyle w:val="l5def1"/>
          <w:rFonts w:ascii="Times New Roman" w:hAnsi="Times New Roman" w:cs="Times New Roman"/>
          <w:lang w:val="ro-RO"/>
        </w:rPr>
        <w:t>dobânda legala penalizatoare</w:t>
      </w:r>
      <w:r w:rsidRPr="0046438D">
        <w:rPr>
          <w:spacing w:val="-1"/>
          <w:sz w:val="26"/>
          <w:szCs w:val="26"/>
          <w:lang w:val="ro-RO"/>
        </w:rPr>
        <w:t>, raportate la valoarea</w:t>
      </w:r>
      <w:r w:rsidRPr="0046438D">
        <w:rPr>
          <w:sz w:val="26"/>
          <w:szCs w:val="26"/>
          <w:lang w:val="ro-RO"/>
        </w:rPr>
        <w:t xml:space="preserve"> neonorata la plata a facturii fara TVA. Respectivele </w:t>
      </w:r>
      <w:r w:rsidRPr="0046438D">
        <w:rPr>
          <w:spacing w:val="-1"/>
          <w:sz w:val="26"/>
          <w:szCs w:val="26"/>
          <w:lang w:val="ro-RO"/>
        </w:rPr>
        <w:t>penalitati nu pot depăşi valoarea neonorata la plată a facturii.</w:t>
      </w:r>
      <w:r w:rsidRPr="0046438D">
        <w:rPr>
          <w:color w:val="000000"/>
          <w:sz w:val="26"/>
          <w:szCs w:val="26"/>
          <w:lang w:val="ro-RO"/>
        </w:rPr>
        <w:t xml:space="preserve"> </w:t>
      </w:r>
    </w:p>
    <w:p w:rsidR="00107EA4" w:rsidRPr="0046438D" w:rsidRDefault="00107EA4" w:rsidP="00E61189">
      <w:pPr>
        <w:pStyle w:val="BodyText"/>
        <w:ind w:firstLine="720"/>
        <w:rPr>
          <w:sz w:val="26"/>
          <w:szCs w:val="26"/>
          <w:lang w:val="ro-RO"/>
        </w:rPr>
      </w:pPr>
      <w:r w:rsidRPr="0046438D">
        <w:rPr>
          <w:sz w:val="26"/>
          <w:szCs w:val="26"/>
          <w:lang w:val="ro-RO"/>
        </w:rPr>
        <w:t>1</w:t>
      </w:r>
      <w:r w:rsidR="000B1BAA" w:rsidRPr="0046438D">
        <w:rPr>
          <w:sz w:val="26"/>
          <w:szCs w:val="26"/>
          <w:lang w:val="ro-RO"/>
        </w:rPr>
        <w:t>2</w:t>
      </w:r>
      <w:r w:rsidRPr="0046438D">
        <w:rPr>
          <w:sz w:val="26"/>
          <w:szCs w:val="26"/>
          <w:lang w:val="ro-RO"/>
        </w:rPr>
        <w:t>.</w:t>
      </w:r>
      <w:r w:rsidR="00057939" w:rsidRPr="0046438D">
        <w:rPr>
          <w:sz w:val="26"/>
          <w:szCs w:val="26"/>
          <w:lang w:val="ro-RO"/>
        </w:rPr>
        <w:t>7</w:t>
      </w:r>
      <w:r w:rsidRPr="0046438D">
        <w:rPr>
          <w:sz w:val="26"/>
          <w:szCs w:val="26"/>
          <w:lang w:val="ro-RO"/>
        </w:rPr>
        <w:t>.</w:t>
      </w:r>
      <w:r w:rsidRPr="0046438D">
        <w:rPr>
          <w:spacing w:val="2"/>
          <w:sz w:val="26"/>
          <w:szCs w:val="26"/>
          <w:lang w:val="ro-RO"/>
        </w:rPr>
        <w:t xml:space="preserve"> Dacă valoarea penalităţilor nu acoperă prejudiciile produse partilor contractante </w:t>
      </w:r>
      <w:r w:rsidRPr="0046438D">
        <w:rPr>
          <w:spacing w:val="-3"/>
          <w:sz w:val="26"/>
          <w:szCs w:val="26"/>
          <w:lang w:val="ro-RO"/>
        </w:rPr>
        <w:t xml:space="preserve">prin nerespectarea clauzelor care au dus la plata acestor penalităţi, părţile contractante pot </w:t>
      </w:r>
      <w:r w:rsidRPr="0046438D">
        <w:rPr>
          <w:spacing w:val="5"/>
          <w:sz w:val="26"/>
          <w:szCs w:val="26"/>
          <w:lang w:val="ro-RO"/>
        </w:rPr>
        <w:t xml:space="preserve">percepe partenerului de contract daune - interese, conform reglementărilor legale în </w:t>
      </w:r>
      <w:r w:rsidRPr="0046438D">
        <w:rPr>
          <w:sz w:val="26"/>
          <w:szCs w:val="26"/>
          <w:lang w:val="ro-RO"/>
        </w:rPr>
        <w:t>vigoare, până la acoperirea prejudiciului produs, la valori demonstrabile cu documente.</w:t>
      </w:r>
    </w:p>
    <w:p w:rsidR="00107EA4" w:rsidRPr="0046438D" w:rsidRDefault="00107EA4" w:rsidP="00E61189">
      <w:pPr>
        <w:pStyle w:val="BodyText"/>
        <w:ind w:firstLine="72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CAP.1</w:t>
      </w:r>
      <w:r w:rsidR="000B1BAA" w:rsidRPr="0046438D">
        <w:rPr>
          <w:rFonts w:ascii="Times New Roman" w:hAnsi="Times New Roman"/>
          <w:smallCaps/>
          <w:sz w:val="26"/>
          <w:szCs w:val="26"/>
          <w:lang w:val="ro-RO"/>
        </w:rPr>
        <w:t>3</w:t>
      </w:r>
      <w:r w:rsidRPr="0046438D">
        <w:rPr>
          <w:rFonts w:ascii="Times New Roman" w:hAnsi="Times New Roman"/>
          <w:smallCaps/>
          <w:sz w:val="26"/>
          <w:szCs w:val="26"/>
          <w:lang w:val="ro-RO"/>
        </w:rPr>
        <w:t>. SUBCONTRACTANŢI</w:t>
      </w:r>
    </w:p>
    <w:p w:rsidR="00107EA4" w:rsidRPr="0046438D" w:rsidRDefault="00107EA4" w:rsidP="00E61189">
      <w:pPr>
        <w:jc w:val="both"/>
        <w:rPr>
          <w:sz w:val="26"/>
          <w:szCs w:val="26"/>
          <w:lang w:val="ro-RO"/>
        </w:rPr>
      </w:pPr>
      <w:r w:rsidRPr="0046438D">
        <w:rPr>
          <w:sz w:val="26"/>
          <w:szCs w:val="26"/>
          <w:lang w:val="ro-RO"/>
        </w:rPr>
        <w:tab/>
      </w:r>
      <w:r w:rsidRPr="0046438D">
        <w:rPr>
          <w:bCs/>
          <w:sz w:val="26"/>
          <w:szCs w:val="26"/>
          <w:lang w:val="ro-RO"/>
        </w:rPr>
        <w:t>1</w:t>
      </w:r>
      <w:r w:rsidR="000B1BAA" w:rsidRPr="0046438D">
        <w:rPr>
          <w:bCs/>
          <w:sz w:val="26"/>
          <w:szCs w:val="26"/>
          <w:lang w:val="ro-RO"/>
        </w:rPr>
        <w:t>3</w:t>
      </w:r>
      <w:r w:rsidRPr="0046438D">
        <w:rPr>
          <w:bCs/>
          <w:sz w:val="26"/>
          <w:szCs w:val="26"/>
          <w:lang w:val="ro-RO"/>
        </w:rPr>
        <w:t>.1. Subcontractanţii desemnaţi să participe la realizarea obiectului contractului sunt: __________________________________________</w:t>
      </w:r>
      <w:r w:rsidR="00405E32" w:rsidRPr="0046438D">
        <w:rPr>
          <w:bCs/>
          <w:sz w:val="26"/>
          <w:szCs w:val="26"/>
          <w:lang w:val="ro-RO"/>
        </w:rPr>
        <w:t>_______________________________</w:t>
      </w:r>
    </w:p>
    <w:p w:rsidR="00107EA4" w:rsidRPr="0046438D" w:rsidRDefault="00107EA4" w:rsidP="00E61189">
      <w:pPr>
        <w:ind w:firstLine="720"/>
        <w:jc w:val="both"/>
        <w:rPr>
          <w:sz w:val="26"/>
          <w:szCs w:val="26"/>
          <w:lang w:val="ro-RO"/>
        </w:rPr>
      </w:pPr>
      <w:r w:rsidRPr="0046438D">
        <w:rPr>
          <w:sz w:val="26"/>
          <w:szCs w:val="26"/>
          <w:lang w:val="ro-RO"/>
        </w:rPr>
        <w:t>1</w:t>
      </w:r>
      <w:r w:rsidR="000B1BAA" w:rsidRPr="0046438D">
        <w:rPr>
          <w:sz w:val="26"/>
          <w:szCs w:val="26"/>
          <w:lang w:val="ro-RO"/>
        </w:rPr>
        <w:t>3</w:t>
      </w:r>
      <w:r w:rsidRPr="0046438D">
        <w:rPr>
          <w:sz w:val="26"/>
          <w:szCs w:val="26"/>
          <w:lang w:val="ro-RO"/>
        </w:rPr>
        <w:t>.2. Prestatorul are obligaţia de a încheia contracte cu subcontractanţii desemnaţi, în aceleaşi condiţii în care el a semnat contractul cu achizitorul.</w:t>
      </w:r>
    </w:p>
    <w:p w:rsidR="00107EA4" w:rsidRPr="0046438D" w:rsidRDefault="00107EA4" w:rsidP="00E61189">
      <w:pPr>
        <w:jc w:val="both"/>
        <w:rPr>
          <w:sz w:val="26"/>
          <w:szCs w:val="26"/>
          <w:lang w:val="ro-RO"/>
        </w:rPr>
      </w:pPr>
      <w:r w:rsidRPr="0046438D">
        <w:rPr>
          <w:sz w:val="26"/>
          <w:szCs w:val="26"/>
          <w:lang w:val="ro-RO"/>
        </w:rPr>
        <w:tab/>
        <w:t>1</w:t>
      </w:r>
      <w:r w:rsidR="000B1BAA" w:rsidRPr="0046438D">
        <w:rPr>
          <w:sz w:val="26"/>
          <w:szCs w:val="26"/>
          <w:lang w:val="ro-RO"/>
        </w:rPr>
        <w:t>3</w:t>
      </w:r>
      <w:r w:rsidRPr="0046438D">
        <w:rPr>
          <w:sz w:val="26"/>
          <w:szCs w:val="26"/>
          <w:lang w:val="ro-RO"/>
        </w:rPr>
        <w:t>.3. Prestatorul are obligaţia de a prezenta la încheierea contractului toate contractele încheiate cu subcontractanţii desemnaţi.</w:t>
      </w:r>
    </w:p>
    <w:p w:rsidR="00107EA4" w:rsidRPr="0046438D" w:rsidRDefault="00107EA4" w:rsidP="00E61189">
      <w:pPr>
        <w:jc w:val="both"/>
        <w:rPr>
          <w:sz w:val="26"/>
          <w:szCs w:val="26"/>
          <w:lang w:val="ro-RO"/>
        </w:rPr>
      </w:pPr>
      <w:r w:rsidRPr="0046438D">
        <w:rPr>
          <w:sz w:val="26"/>
          <w:szCs w:val="26"/>
          <w:lang w:val="ro-RO"/>
        </w:rPr>
        <w:tab/>
        <w:t>Lista cuprinzând subcontractanţii, cu datele de recunoaştere ale acestora, precum şi contractele încheiate cu aceştia se constituie în anexe la contract.</w:t>
      </w:r>
    </w:p>
    <w:p w:rsidR="00107EA4" w:rsidRPr="0046438D" w:rsidRDefault="00107EA4" w:rsidP="00E61189">
      <w:pPr>
        <w:jc w:val="both"/>
        <w:rPr>
          <w:sz w:val="26"/>
          <w:szCs w:val="26"/>
          <w:lang w:val="ro-RO"/>
        </w:rPr>
      </w:pPr>
      <w:r w:rsidRPr="0046438D">
        <w:rPr>
          <w:sz w:val="26"/>
          <w:szCs w:val="26"/>
          <w:lang w:val="ro-RO"/>
        </w:rPr>
        <w:tab/>
        <w:t>1</w:t>
      </w:r>
      <w:r w:rsidR="000B1BAA" w:rsidRPr="0046438D">
        <w:rPr>
          <w:sz w:val="26"/>
          <w:szCs w:val="26"/>
          <w:lang w:val="ro-RO"/>
        </w:rPr>
        <w:t>3</w:t>
      </w:r>
      <w:r w:rsidRPr="0046438D">
        <w:rPr>
          <w:sz w:val="26"/>
          <w:szCs w:val="26"/>
          <w:lang w:val="ro-RO"/>
        </w:rPr>
        <w:t>.4. Prestatorul este pe deplin răspunzător faţă de achizitor de modul în care îndeplineşte contractul.</w:t>
      </w:r>
    </w:p>
    <w:p w:rsidR="00107EA4" w:rsidRPr="0046438D" w:rsidRDefault="00107EA4" w:rsidP="00E61189">
      <w:pPr>
        <w:jc w:val="both"/>
        <w:rPr>
          <w:sz w:val="26"/>
          <w:szCs w:val="26"/>
          <w:lang w:val="ro-RO"/>
        </w:rPr>
      </w:pPr>
      <w:r w:rsidRPr="0046438D">
        <w:rPr>
          <w:sz w:val="26"/>
          <w:szCs w:val="26"/>
          <w:lang w:val="ro-RO"/>
        </w:rPr>
        <w:tab/>
        <w:t>Subcontractantul este pe deplin răspunzător faţă de prestator de modul în care îşi îndeplineşte partea sa din contract.</w:t>
      </w:r>
    </w:p>
    <w:p w:rsidR="00107EA4" w:rsidRPr="0046438D" w:rsidRDefault="00107EA4" w:rsidP="00E61189">
      <w:pPr>
        <w:jc w:val="both"/>
        <w:rPr>
          <w:sz w:val="26"/>
          <w:szCs w:val="26"/>
          <w:lang w:val="ro-RO"/>
        </w:rPr>
      </w:pPr>
      <w:r w:rsidRPr="0046438D">
        <w:rPr>
          <w:sz w:val="26"/>
          <w:szCs w:val="26"/>
          <w:lang w:val="ro-RO"/>
        </w:rPr>
        <w:tab/>
        <w:t xml:space="preserve">Prestatorul are dreptul de a pretinde daune-interese subcontractanţilor dacă aceştia nu îşi îndeplinesc partea lor din contract.  </w:t>
      </w:r>
    </w:p>
    <w:p w:rsidR="00107EA4" w:rsidRPr="0046438D" w:rsidRDefault="00107EA4" w:rsidP="00E61189">
      <w:pPr>
        <w:jc w:val="both"/>
        <w:rPr>
          <w:color w:val="000000"/>
          <w:sz w:val="26"/>
          <w:szCs w:val="26"/>
          <w:lang w:val="ro-RO"/>
        </w:rPr>
      </w:pPr>
      <w:r w:rsidRPr="0046438D">
        <w:rPr>
          <w:sz w:val="26"/>
          <w:szCs w:val="26"/>
          <w:lang w:val="ro-RO"/>
        </w:rPr>
        <w:tab/>
        <w:t>1</w:t>
      </w:r>
      <w:r w:rsidR="000B1BAA" w:rsidRPr="0046438D">
        <w:rPr>
          <w:sz w:val="26"/>
          <w:szCs w:val="26"/>
          <w:lang w:val="ro-RO"/>
        </w:rPr>
        <w:t>3</w:t>
      </w:r>
      <w:r w:rsidRPr="0046438D">
        <w:rPr>
          <w:sz w:val="26"/>
          <w:szCs w:val="26"/>
          <w:lang w:val="ro-RO"/>
        </w:rPr>
        <w:t xml:space="preserve">.5. </w:t>
      </w:r>
      <w:r w:rsidR="003C57A4" w:rsidRPr="0046438D">
        <w:rPr>
          <w:sz w:val="26"/>
          <w:szCs w:val="26"/>
          <w:lang w:val="ro-RO"/>
        </w:rPr>
        <w:t>Prestatorul</w:t>
      </w:r>
      <w:r w:rsidRPr="0046438D">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46438D">
        <w:rPr>
          <w:color w:val="000000"/>
          <w:sz w:val="26"/>
          <w:szCs w:val="26"/>
          <w:lang w:val="ro-RO"/>
        </w:rPr>
        <w:t xml:space="preserve">nr.99/2016 privind achizitiile sectoriale. </w:t>
      </w:r>
      <w:r w:rsidRPr="0046438D">
        <w:rPr>
          <w:sz w:val="26"/>
          <w:szCs w:val="26"/>
          <w:lang w:val="ro-RO"/>
        </w:rPr>
        <w:t xml:space="preserve">Schimbarea subcontractantului nu va schimba preţul contractului şi </w:t>
      </w:r>
      <w:r w:rsidRPr="0046438D">
        <w:rPr>
          <w:color w:val="000000"/>
          <w:sz w:val="26"/>
          <w:szCs w:val="26"/>
          <w:lang w:val="ro-RO"/>
        </w:rPr>
        <w:t>se va face in conditiile legale cu acordul achizitorului</w:t>
      </w:r>
      <w:r w:rsidRPr="0046438D">
        <w:rPr>
          <w:sz w:val="26"/>
          <w:szCs w:val="26"/>
          <w:lang w:val="ro-RO"/>
        </w:rPr>
        <w:t>.</w:t>
      </w:r>
    </w:p>
    <w:p w:rsidR="00107EA4" w:rsidRPr="0046438D" w:rsidRDefault="00107EA4" w:rsidP="00E61189">
      <w:pPr>
        <w:jc w:val="both"/>
        <w:rPr>
          <w:sz w:val="26"/>
          <w:szCs w:val="26"/>
          <w:lang w:val="ro-RO"/>
        </w:rPr>
      </w:pPr>
      <w:r w:rsidRPr="0046438D">
        <w:rPr>
          <w:sz w:val="26"/>
          <w:szCs w:val="26"/>
          <w:lang w:val="ro-RO"/>
        </w:rPr>
        <w:tab/>
        <w:t>1</w:t>
      </w:r>
      <w:r w:rsidR="000B1BAA" w:rsidRPr="0046438D">
        <w:rPr>
          <w:sz w:val="26"/>
          <w:szCs w:val="26"/>
          <w:lang w:val="ro-RO"/>
        </w:rPr>
        <w:t>3</w:t>
      </w:r>
      <w:r w:rsidRPr="0046438D">
        <w:rPr>
          <w:sz w:val="26"/>
          <w:szCs w:val="26"/>
          <w:lang w:val="ro-RO"/>
        </w:rPr>
        <w:t xml:space="preserve">.6.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3C57A4" w:rsidRPr="0046438D">
        <w:rPr>
          <w:sz w:val="26"/>
          <w:szCs w:val="26"/>
          <w:lang w:val="ro-RO"/>
        </w:rPr>
        <w:t>prestator</w:t>
      </w:r>
      <w:r w:rsidRPr="0046438D">
        <w:rPr>
          <w:sz w:val="26"/>
          <w:szCs w:val="26"/>
          <w:lang w:val="ro-RO"/>
        </w:rPr>
        <w:t xml:space="preserve"> si subcont</w:t>
      </w:r>
      <w:r w:rsidR="003C57A4" w:rsidRPr="0046438D">
        <w:rPr>
          <w:sz w:val="26"/>
          <w:szCs w:val="26"/>
          <w:lang w:val="ro-RO"/>
        </w:rPr>
        <w:t>ractant, a situaţiilor de servici</w:t>
      </w:r>
      <w:r w:rsidRPr="0046438D">
        <w:rPr>
          <w:sz w:val="26"/>
          <w:szCs w:val="26"/>
          <w:lang w:val="ro-RO"/>
        </w:rPr>
        <w:t>i real executate.</w:t>
      </w:r>
    </w:p>
    <w:p w:rsidR="00107EA4" w:rsidRPr="0046438D" w:rsidRDefault="00107EA4" w:rsidP="00E61189">
      <w:pPr>
        <w:jc w:val="both"/>
        <w:rPr>
          <w:sz w:val="26"/>
          <w:szCs w:val="26"/>
          <w:lang w:val="ro-RO"/>
        </w:rPr>
      </w:pPr>
      <w:r w:rsidRPr="0046438D">
        <w:rPr>
          <w:sz w:val="26"/>
          <w:szCs w:val="26"/>
          <w:lang w:val="ro-RO"/>
        </w:rPr>
        <w:tab/>
        <w:t>Dispozitiile capitolului 1</w:t>
      </w:r>
      <w:r w:rsidR="000B1BAA" w:rsidRPr="0046438D">
        <w:rPr>
          <w:sz w:val="26"/>
          <w:szCs w:val="26"/>
          <w:lang w:val="ro-RO"/>
        </w:rPr>
        <w:t>1</w:t>
      </w:r>
      <w:r w:rsidRPr="0046438D">
        <w:rPr>
          <w:sz w:val="26"/>
          <w:szCs w:val="26"/>
          <w:lang w:val="ro-RO"/>
        </w:rPr>
        <w:t xml:space="preserve"> se aplica in mod corespunzator. </w:t>
      </w:r>
    </w:p>
    <w:p w:rsidR="00547DBC" w:rsidRPr="0046438D" w:rsidRDefault="0046438D" w:rsidP="00547DBC">
      <w:pPr>
        <w:ind w:firstLine="720"/>
        <w:jc w:val="both"/>
        <w:rPr>
          <w:sz w:val="26"/>
          <w:szCs w:val="26"/>
          <w:lang w:val="ro-RO"/>
        </w:rPr>
      </w:pPr>
      <w:r w:rsidRPr="0046438D">
        <w:rPr>
          <w:sz w:val="26"/>
          <w:szCs w:val="26"/>
          <w:lang w:val="ro-RO"/>
        </w:rPr>
        <w:t>13.7. In cazul constituirii prin retineri succesive din facturi, g</w:t>
      </w:r>
      <w:r w:rsidR="00547DBC" w:rsidRPr="0046438D">
        <w:rPr>
          <w:sz w:val="26"/>
          <w:szCs w:val="26"/>
          <w:lang w:val="ro-RO"/>
        </w:rPr>
        <w:t xml:space="preserve">arantia de buna executie in procentul stabilit la art.15.1 din prezentul contract se retine din factura emisa de subcontractant si se vireaza de catre achizitor în contul de disponibil deschis de contractant conform prevederilor de la art.15.2 (c). </w:t>
      </w:r>
    </w:p>
    <w:p w:rsidR="00547DBC" w:rsidRPr="0046438D" w:rsidRDefault="00547DBC" w:rsidP="00547DBC">
      <w:pPr>
        <w:jc w:val="both"/>
        <w:rPr>
          <w:sz w:val="26"/>
          <w:szCs w:val="26"/>
          <w:lang w:val="ro-RO"/>
        </w:rPr>
      </w:pPr>
      <w:r w:rsidRPr="0046438D">
        <w:rPr>
          <w:sz w:val="26"/>
          <w:szCs w:val="26"/>
          <w:lang w:val="ro-RO"/>
        </w:rPr>
        <w:tab/>
        <w:t xml:space="preserve">Restituirea garanţiei de bună execuţie se efectueaza in mod corespunzator subcontractantului, in conditiile prevazute la art.15.4 din prezentul contract.  </w:t>
      </w:r>
    </w:p>
    <w:p w:rsidR="00107EA4" w:rsidRPr="0046438D" w:rsidRDefault="00107EA4" w:rsidP="00E61189">
      <w:pPr>
        <w:jc w:val="both"/>
        <w:rPr>
          <w:b/>
          <w:sz w:val="26"/>
          <w:szCs w:val="26"/>
          <w:lang w:val="ro-RO"/>
        </w:rPr>
      </w:pPr>
      <w:r w:rsidRPr="0046438D">
        <w:rPr>
          <w:sz w:val="26"/>
          <w:szCs w:val="26"/>
          <w:lang w:val="ro-RO"/>
        </w:rPr>
        <w:lastRenderedPageBreak/>
        <w:tab/>
      </w:r>
    </w:p>
    <w:p w:rsidR="00107EA4" w:rsidRPr="0046438D" w:rsidRDefault="00107EA4" w:rsidP="00E61189">
      <w:pPr>
        <w:shd w:val="clear" w:color="auto" w:fill="D9D9D9"/>
        <w:jc w:val="both"/>
        <w:rPr>
          <w:b/>
          <w:smallCaps/>
          <w:sz w:val="26"/>
          <w:szCs w:val="26"/>
          <w:lang w:val="ro-RO"/>
        </w:rPr>
      </w:pPr>
      <w:r w:rsidRPr="0046438D">
        <w:rPr>
          <w:b/>
          <w:smallCaps/>
          <w:sz w:val="26"/>
          <w:szCs w:val="26"/>
          <w:lang w:val="ro-RO"/>
        </w:rPr>
        <w:tab/>
        <w:t>CAP.1</w:t>
      </w:r>
      <w:r w:rsidR="00E71E08" w:rsidRPr="0046438D">
        <w:rPr>
          <w:b/>
          <w:smallCaps/>
          <w:sz w:val="26"/>
          <w:szCs w:val="26"/>
          <w:lang w:val="ro-RO"/>
        </w:rPr>
        <w:t>4</w:t>
      </w:r>
      <w:r w:rsidRPr="0046438D">
        <w:rPr>
          <w:b/>
          <w:smallCaps/>
          <w:sz w:val="26"/>
          <w:szCs w:val="26"/>
          <w:lang w:val="ro-RO"/>
        </w:rPr>
        <w:t>. FORŢA MAJORĂ</w:t>
      </w:r>
    </w:p>
    <w:p w:rsidR="00107EA4" w:rsidRPr="0046438D" w:rsidRDefault="00107EA4" w:rsidP="00E61189">
      <w:pPr>
        <w:pStyle w:val="BodyText"/>
        <w:ind w:firstLine="720"/>
        <w:rPr>
          <w:sz w:val="26"/>
          <w:szCs w:val="26"/>
          <w:lang w:val="ro-RO"/>
        </w:rPr>
      </w:pPr>
      <w:r w:rsidRPr="0046438D">
        <w:rPr>
          <w:sz w:val="26"/>
          <w:szCs w:val="26"/>
          <w:lang w:val="ro-RO"/>
        </w:rPr>
        <w:t>1</w:t>
      </w:r>
      <w:r w:rsidR="00E71E08" w:rsidRPr="0046438D">
        <w:rPr>
          <w:sz w:val="26"/>
          <w:szCs w:val="26"/>
          <w:lang w:val="ro-RO"/>
        </w:rPr>
        <w:t>4</w:t>
      </w:r>
      <w:r w:rsidRPr="0046438D">
        <w:rPr>
          <w:sz w:val="26"/>
          <w:szCs w:val="26"/>
          <w:lang w:val="ro-RO"/>
        </w:rPr>
        <w:t>.1. Forţa majoră este constatată de o autoritate competentă.</w:t>
      </w:r>
    </w:p>
    <w:p w:rsidR="00107EA4" w:rsidRPr="0046438D" w:rsidRDefault="00107EA4" w:rsidP="00E61189">
      <w:pPr>
        <w:pStyle w:val="BodyText"/>
        <w:ind w:firstLine="720"/>
        <w:rPr>
          <w:sz w:val="26"/>
          <w:szCs w:val="26"/>
          <w:lang w:val="ro-RO"/>
        </w:rPr>
      </w:pPr>
      <w:r w:rsidRPr="0046438D">
        <w:rPr>
          <w:sz w:val="26"/>
          <w:szCs w:val="26"/>
          <w:lang w:val="ro-RO"/>
        </w:rPr>
        <w:t>1</w:t>
      </w:r>
      <w:r w:rsidR="00E71E08" w:rsidRPr="0046438D">
        <w:rPr>
          <w:sz w:val="26"/>
          <w:szCs w:val="26"/>
          <w:lang w:val="ro-RO"/>
        </w:rPr>
        <w:t>4</w:t>
      </w:r>
      <w:r w:rsidRPr="0046438D">
        <w:rPr>
          <w:sz w:val="26"/>
          <w:szCs w:val="26"/>
          <w:lang w:val="ro-RO"/>
        </w:rPr>
        <w:t>.2. Forţa majoră exonerează părţile contractante de îndeplinirea obligaţiilor asumate prin prezentul contract, pe toată perioada în care aceasta acţionează.</w:t>
      </w:r>
    </w:p>
    <w:p w:rsidR="00107EA4" w:rsidRPr="0046438D" w:rsidRDefault="00107EA4" w:rsidP="00E61189">
      <w:pPr>
        <w:pStyle w:val="BodyText"/>
        <w:ind w:firstLine="720"/>
        <w:rPr>
          <w:sz w:val="26"/>
          <w:szCs w:val="26"/>
          <w:lang w:val="ro-RO"/>
        </w:rPr>
      </w:pPr>
      <w:r w:rsidRPr="0046438D">
        <w:rPr>
          <w:sz w:val="26"/>
          <w:szCs w:val="26"/>
          <w:lang w:val="ro-RO"/>
        </w:rPr>
        <w:t>1</w:t>
      </w:r>
      <w:r w:rsidR="00E71E08" w:rsidRPr="0046438D">
        <w:rPr>
          <w:sz w:val="26"/>
          <w:szCs w:val="26"/>
          <w:lang w:val="ro-RO"/>
        </w:rPr>
        <w:t>4</w:t>
      </w:r>
      <w:r w:rsidRPr="0046438D">
        <w:rPr>
          <w:sz w:val="26"/>
          <w:szCs w:val="26"/>
          <w:lang w:val="ro-RO"/>
        </w:rPr>
        <w:t>.3. Îndeplinirea contractului va fi suspendată în perioada de acţiune a forţei majore, dar fără a prejudicia drepturile ce li se cuveneau părţilor până la apariţia acesteia.</w:t>
      </w:r>
    </w:p>
    <w:p w:rsidR="00107EA4" w:rsidRPr="0046438D" w:rsidRDefault="00107EA4" w:rsidP="00E61189">
      <w:pPr>
        <w:pStyle w:val="BodyText"/>
        <w:ind w:firstLine="720"/>
        <w:rPr>
          <w:sz w:val="26"/>
          <w:szCs w:val="26"/>
          <w:lang w:val="ro-RO"/>
        </w:rPr>
      </w:pPr>
      <w:r w:rsidRPr="0046438D">
        <w:rPr>
          <w:sz w:val="26"/>
          <w:szCs w:val="26"/>
          <w:lang w:val="ro-RO"/>
        </w:rPr>
        <w:t>1</w:t>
      </w:r>
      <w:r w:rsidR="00E71E08" w:rsidRPr="0046438D">
        <w:rPr>
          <w:sz w:val="26"/>
          <w:szCs w:val="26"/>
          <w:lang w:val="ro-RO"/>
        </w:rPr>
        <w:t>4</w:t>
      </w:r>
      <w:r w:rsidRPr="0046438D">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Pr="0046438D" w:rsidRDefault="00107EA4" w:rsidP="00E61189">
      <w:pPr>
        <w:pStyle w:val="BodyText"/>
        <w:ind w:firstLine="720"/>
        <w:rPr>
          <w:sz w:val="26"/>
          <w:szCs w:val="26"/>
          <w:lang w:val="ro-RO"/>
        </w:rPr>
      </w:pPr>
      <w:r w:rsidRPr="0046438D">
        <w:rPr>
          <w:sz w:val="26"/>
          <w:szCs w:val="26"/>
          <w:lang w:val="ro-RO"/>
        </w:rPr>
        <w:t>1</w:t>
      </w:r>
      <w:r w:rsidR="00E71E08" w:rsidRPr="0046438D">
        <w:rPr>
          <w:sz w:val="26"/>
          <w:szCs w:val="26"/>
          <w:lang w:val="ro-RO"/>
        </w:rPr>
        <w:t>4</w:t>
      </w:r>
      <w:r w:rsidRPr="0046438D">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013AC" w:rsidRPr="0046438D" w:rsidRDefault="004013AC" w:rsidP="00E61189">
      <w:pPr>
        <w:pStyle w:val="BodyText"/>
        <w:ind w:firstLine="720"/>
        <w:rPr>
          <w:sz w:val="26"/>
          <w:szCs w:val="26"/>
          <w:lang w:val="ro-RO"/>
        </w:rPr>
      </w:pPr>
    </w:p>
    <w:p w:rsidR="004013AC" w:rsidRPr="0046438D" w:rsidRDefault="000B3142" w:rsidP="00E61189">
      <w:pPr>
        <w:pStyle w:val="Heading1"/>
        <w:shd w:val="pct10" w:color="auto" w:fill="FFFFFF"/>
        <w:spacing w:after="120"/>
        <w:rPr>
          <w:rFonts w:ascii="Times New Roman" w:hAnsi="Times New Roman"/>
          <w:smallCaps/>
          <w:sz w:val="26"/>
          <w:szCs w:val="26"/>
          <w:lang w:val="ro-RO"/>
        </w:rPr>
      </w:pPr>
      <w:r w:rsidRPr="0046438D">
        <w:rPr>
          <w:rFonts w:ascii="Times New Roman" w:hAnsi="Times New Roman"/>
          <w:smallCaps/>
          <w:sz w:val="26"/>
          <w:szCs w:val="26"/>
          <w:lang w:val="ro-RO"/>
        </w:rPr>
        <w:t>CAP.15</w:t>
      </w:r>
      <w:r w:rsidR="004013AC" w:rsidRPr="0046438D">
        <w:rPr>
          <w:rFonts w:ascii="Times New Roman" w:hAnsi="Times New Roman"/>
          <w:smallCaps/>
          <w:sz w:val="26"/>
          <w:szCs w:val="26"/>
          <w:lang w:val="ro-RO"/>
        </w:rPr>
        <w:t>. GARANŢII ŞI RESPONSABILITĂŢI</w:t>
      </w:r>
    </w:p>
    <w:p w:rsidR="004013AC" w:rsidRPr="0046438D" w:rsidRDefault="004013AC" w:rsidP="00E61189">
      <w:pPr>
        <w:pStyle w:val="BodyText"/>
        <w:ind w:firstLine="720"/>
        <w:rPr>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 xml:space="preserve">.1. Pentru garantarea calităţii, cantităţii şi realizării în termenul stabilit a prezentului contract, se prevede o garanţie de bună execuţie de </w:t>
      </w:r>
      <w:r w:rsidR="00E61189" w:rsidRPr="0046438D">
        <w:rPr>
          <w:b/>
          <w:sz w:val="26"/>
          <w:szCs w:val="26"/>
          <w:lang w:val="ro-RO"/>
        </w:rPr>
        <w:t>5</w:t>
      </w:r>
      <w:r w:rsidRPr="0046438D">
        <w:rPr>
          <w:b/>
          <w:sz w:val="26"/>
          <w:szCs w:val="26"/>
          <w:lang w:val="ro-RO"/>
        </w:rPr>
        <w:t>%</w:t>
      </w:r>
      <w:r w:rsidRPr="0046438D">
        <w:rPr>
          <w:sz w:val="26"/>
          <w:szCs w:val="26"/>
          <w:lang w:val="ro-RO"/>
        </w:rPr>
        <w:t xml:space="preserve"> din valoarea contractului, fără TVA, însemnând:_____________ lei (în cifre), ________________________ lei (în litere).</w:t>
      </w:r>
    </w:p>
    <w:p w:rsidR="004013AC" w:rsidRPr="0046438D" w:rsidRDefault="004013AC" w:rsidP="00E61189">
      <w:pPr>
        <w:pStyle w:val="BodyText"/>
        <w:ind w:firstLine="720"/>
        <w:rPr>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.2. Garanţia de bună execuţie a prezentului contract se constituie prin</w:t>
      </w:r>
      <w:r w:rsidR="008842AC" w:rsidRPr="0046438D">
        <w:rPr>
          <w:sz w:val="26"/>
          <w:szCs w:val="26"/>
          <w:lang w:val="ro-RO"/>
        </w:rPr>
        <w:t xml:space="preserve"> </w:t>
      </w:r>
      <w:r w:rsidRPr="0046438D">
        <w:rPr>
          <w:sz w:val="26"/>
          <w:szCs w:val="26"/>
          <w:lang w:val="ro-RO"/>
        </w:rPr>
        <w:t>______________________________________________________________________</w:t>
      </w:r>
    </w:p>
    <w:p w:rsidR="004013AC" w:rsidRPr="0046438D" w:rsidRDefault="004013AC" w:rsidP="00E61189">
      <w:pPr>
        <w:pStyle w:val="BodyText"/>
        <w:rPr>
          <w:sz w:val="26"/>
          <w:szCs w:val="26"/>
          <w:lang w:val="ro-RO"/>
        </w:rPr>
      </w:pPr>
      <w:r w:rsidRPr="0046438D">
        <w:rPr>
          <w:sz w:val="26"/>
          <w:szCs w:val="26"/>
          <w:lang w:val="ro-RO"/>
        </w:rPr>
        <w:t xml:space="preserve">(se va preciza unul din cele </w:t>
      </w:r>
      <w:r w:rsidR="00E61189" w:rsidRPr="0046438D">
        <w:rPr>
          <w:sz w:val="26"/>
          <w:szCs w:val="26"/>
          <w:lang w:val="ro-RO"/>
        </w:rPr>
        <w:t>3</w:t>
      </w:r>
      <w:r w:rsidRPr="0046438D">
        <w:rPr>
          <w:sz w:val="26"/>
          <w:szCs w:val="26"/>
          <w:lang w:val="ro-RO"/>
        </w:rPr>
        <w:t xml:space="preserve"> moduri de constituire menţionate în documentaţia de atribuire, stabilit de contractant prin oferta sa şi convenit cu achizitorul şi anume:</w:t>
      </w:r>
    </w:p>
    <w:p w:rsidR="004013AC" w:rsidRPr="0046438D" w:rsidRDefault="004013AC" w:rsidP="00E61189">
      <w:pPr>
        <w:pStyle w:val="BodyText"/>
        <w:rPr>
          <w:bCs/>
          <w:sz w:val="26"/>
          <w:szCs w:val="26"/>
          <w:lang w:val="ro-RO"/>
        </w:rPr>
      </w:pPr>
      <w:r w:rsidRPr="0046438D">
        <w:rPr>
          <w:bCs/>
          <w:sz w:val="26"/>
          <w:szCs w:val="26"/>
          <w:lang w:val="ro-RO"/>
        </w:rPr>
        <w:tab/>
        <w:t xml:space="preserve">a) </w:t>
      </w:r>
      <w:r w:rsidRPr="0046438D">
        <w:rPr>
          <w:sz w:val="26"/>
          <w:szCs w:val="26"/>
          <w:lang w:val="ro-RO"/>
        </w:rPr>
        <w:t>virament bancar in contul beneficiarului mentionat la capitolul 1</w:t>
      </w:r>
      <w:r w:rsidRPr="0046438D">
        <w:rPr>
          <w:bCs/>
          <w:sz w:val="26"/>
          <w:szCs w:val="26"/>
          <w:lang w:val="ro-RO"/>
        </w:rPr>
        <w:tab/>
      </w:r>
    </w:p>
    <w:p w:rsidR="00C26029" w:rsidRPr="0046438D" w:rsidRDefault="004013AC" w:rsidP="00C26029">
      <w:pPr>
        <w:jc w:val="both"/>
        <w:rPr>
          <w:sz w:val="26"/>
          <w:szCs w:val="26"/>
          <w:lang w:val="ro-RO"/>
        </w:rPr>
      </w:pPr>
      <w:r w:rsidRPr="0046438D">
        <w:rPr>
          <w:bCs/>
          <w:sz w:val="26"/>
          <w:szCs w:val="26"/>
          <w:lang w:val="ro-RO"/>
        </w:rPr>
        <w:tab/>
      </w:r>
      <w:r w:rsidR="00C26029" w:rsidRPr="0046438D">
        <w:rPr>
          <w:sz w:val="26"/>
          <w:szCs w:val="26"/>
        </w:rPr>
        <w:t xml:space="preserve">b) </w:t>
      </w:r>
      <w:proofErr w:type="gramStart"/>
      <w:r w:rsidR="00C26029" w:rsidRPr="0046438D">
        <w:rPr>
          <w:sz w:val="26"/>
          <w:szCs w:val="26"/>
        </w:rPr>
        <w:t>instrument</w:t>
      </w:r>
      <w:proofErr w:type="gramEnd"/>
      <w:r w:rsidR="00C26029" w:rsidRPr="0046438D">
        <w:rPr>
          <w:sz w:val="26"/>
          <w:szCs w:val="26"/>
        </w:rPr>
        <w:t xml:space="preserve"> de garantare emis în condiţiile legii, astfel:  </w:t>
      </w:r>
    </w:p>
    <w:p w:rsidR="00C26029" w:rsidRPr="0046438D" w:rsidRDefault="00C26029" w:rsidP="00C26029">
      <w:pPr>
        <w:jc w:val="both"/>
        <w:rPr>
          <w:sz w:val="26"/>
          <w:szCs w:val="26"/>
        </w:rPr>
      </w:pPr>
      <w:r w:rsidRPr="0046438D">
        <w:rPr>
          <w:sz w:val="26"/>
          <w:szCs w:val="26"/>
        </w:rPr>
        <w:t xml:space="preserve">   i) </w:t>
      </w:r>
      <w:proofErr w:type="gramStart"/>
      <w:r w:rsidRPr="0046438D">
        <w:rPr>
          <w:sz w:val="26"/>
          <w:szCs w:val="26"/>
        </w:rPr>
        <w:t>scrisoare</w:t>
      </w:r>
      <w:proofErr w:type="gramEnd"/>
      <w:r w:rsidRPr="0046438D">
        <w:rPr>
          <w:sz w:val="26"/>
          <w:szCs w:val="26"/>
        </w:rPr>
        <w:t xml:space="preserve"> de garanţie emisă de o instituţie de credit din România sau din alt stat;  </w:t>
      </w:r>
    </w:p>
    <w:p w:rsidR="00C26029" w:rsidRPr="0046438D" w:rsidRDefault="00C26029" w:rsidP="00C26029">
      <w:pPr>
        <w:jc w:val="both"/>
        <w:rPr>
          <w:sz w:val="26"/>
          <w:szCs w:val="26"/>
        </w:rPr>
      </w:pPr>
      <w:r w:rsidRPr="0046438D">
        <w:rPr>
          <w:sz w:val="26"/>
          <w:szCs w:val="26"/>
        </w:rPr>
        <w:t xml:space="preserve">   ii) </w:t>
      </w:r>
      <w:proofErr w:type="gramStart"/>
      <w:r w:rsidRPr="0046438D">
        <w:rPr>
          <w:sz w:val="26"/>
          <w:szCs w:val="26"/>
        </w:rPr>
        <w:t>asigurare</w:t>
      </w:r>
      <w:proofErr w:type="gramEnd"/>
      <w:r w:rsidRPr="0046438D">
        <w:rPr>
          <w:sz w:val="26"/>
          <w:szCs w:val="26"/>
        </w:rPr>
        <w:t xml:space="preserve"> de garanţii emisă:  </w:t>
      </w:r>
    </w:p>
    <w:p w:rsidR="00C26029" w:rsidRPr="0046438D" w:rsidRDefault="00C26029" w:rsidP="00C26029">
      <w:pPr>
        <w:jc w:val="both"/>
        <w:rPr>
          <w:sz w:val="26"/>
          <w:szCs w:val="26"/>
        </w:rPr>
      </w:pPr>
      <w:r w:rsidRPr="0046438D">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C26029" w:rsidRPr="0046438D" w:rsidRDefault="00C26029" w:rsidP="00C26029">
      <w:pPr>
        <w:jc w:val="both"/>
        <w:rPr>
          <w:sz w:val="26"/>
          <w:szCs w:val="26"/>
        </w:rPr>
      </w:pPr>
      <w:r w:rsidRPr="0046438D">
        <w:rPr>
          <w:sz w:val="26"/>
          <w:szCs w:val="26"/>
        </w:rPr>
        <w:t xml:space="preserve">   - </w:t>
      </w:r>
      <w:proofErr w:type="gramStart"/>
      <w:r w:rsidRPr="0046438D">
        <w:rPr>
          <w:sz w:val="26"/>
          <w:szCs w:val="26"/>
        </w:rPr>
        <w:t>fie</w:t>
      </w:r>
      <w:proofErr w:type="gramEnd"/>
      <w:r w:rsidRPr="0046438D">
        <w:rPr>
          <w:sz w:val="26"/>
          <w:szCs w:val="26"/>
        </w:rPr>
        <w:t xml:space="preserve"> de o societate de asigurări dintr-un stat terţ printr-o sucursală autorizată în România de către Autoritatea de Supraveghere Financiară, </w:t>
      </w:r>
    </w:p>
    <w:p w:rsidR="00C26029" w:rsidRPr="0046438D" w:rsidRDefault="00C26029" w:rsidP="00C26029">
      <w:pPr>
        <w:jc w:val="both"/>
        <w:rPr>
          <w:sz w:val="26"/>
          <w:szCs w:val="26"/>
        </w:rPr>
      </w:pPr>
      <w:r w:rsidRPr="0046438D">
        <w:rPr>
          <w:sz w:val="26"/>
          <w:szCs w:val="26"/>
        </w:rPr>
        <w:t xml:space="preserve">prezentat în original de către contractant, </w:t>
      </w:r>
      <w:r w:rsidRPr="0046438D">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46438D">
        <w:rPr>
          <w:sz w:val="26"/>
          <w:szCs w:val="26"/>
        </w:rPr>
        <w:t xml:space="preserve">. Valabilitatea instrumentului de garantare trebuie </w:t>
      </w:r>
      <w:proofErr w:type="gramStart"/>
      <w:r w:rsidRPr="0046438D">
        <w:rPr>
          <w:sz w:val="26"/>
          <w:szCs w:val="26"/>
        </w:rPr>
        <w:t>sa</w:t>
      </w:r>
      <w:proofErr w:type="gramEnd"/>
      <w:r w:rsidRPr="0046438D">
        <w:rPr>
          <w:sz w:val="26"/>
          <w:szCs w:val="26"/>
        </w:rPr>
        <w:t xml:space="preserve"> depaseasca cu minim 30 de zile durata de prestare a serviciilor </w:t>
      </w:r>
      <w:r w:rsidRPr="0046438D">
        <w:rPr>
          <w:sz w:val="26"/>
          <w:szCs w:val="26"/>
          <w:lang w:val="ro-RO"/>
        </w:rPr>
        <w:t>contractate</w:t>
      </w:r>
      <w:r w:rsidRPr="0046438D">
        <w:rPr>
          <w:sz w:val="26"/>
          <w:szCs w:val="26"/>
        </w:rPr>
        <w:t xml:space="preserve">. </w:t>
      </w:r>
      <w:r w:rsidRPr="0046438D">
        <w:rPr>
          <w:sz w:val="26"/>
          <w:szCs w:val="26"/>
          <w:lang w:val="ro-RO"/>
        </w:rPr>
        <w:t>In cazul in care contractul nu se finalizeaza in perioada de valabilitate a  instrumentului de garantare, valabilitatea acestuia  se va prelungi  corespunzator de catre prestator)</w:t>
      </w:r>
      <w:r w:rsidRPr="0046438D">
        <w:rPr>
          <w:bCs/>
          <w:sz w:val="26"/>
          <w:szCs w:val="26"/>
          <w:lang w:val="ro-RO"/>
        </w:rPr>
        <w:t>; sau</w:t>
      </w:r>
    </w:p>
    <w:p w:rsidR="004965F8" w:rsidRPr="0046438D" w:rsidRDefault="004965F8" w:rsidP="004965F8">
      <w:pPr>
        <w:pStyle w:val="BodyText"/>
        <w:ind w:firstLine="708"/>
        <w:rPr>
          <w:bCs/>
          <w:sz w:val="26"/>
          <w:szCs w:val="26"/>
          <w:lang w:val="ro-RO"/>
        </w:rPr>
      </w:pPr>
      <w:r w:rsidRPr="0046438D">
        <w:rPr>
          <w:bCs/>
          <w:sz w:val="26"/>
          <w:szCs w:val="26"/>
          <w:lang w:val="ro-RO"/>
        </w:rPr>
        <w:t>c)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9F1FFB" w:rsidRPr="0046438D">
        <w:rPr>
          <w:bCs/>
          <w:sz w:val="26"/>
          <w:szCs w:val="26"/>
          <w:lang w:val="ro-RO"/>
        </w:rPr>
        <w:t>)</w:t>
      </w:r>
    </w:p>
    <w:p w:rsidR="004013AC" w:rsidRPr="0046438D" w:rsidRDefault="004013AC" w:rsidP="00E61189">
      <w:pPr>
        <w:ind w:firstLine="720"/>
        <w:jc w:val="both"/>
        <w:rPr>
          <w:b/>
          <w:color w:val="00B050"/>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 xml:space="preserve">.3. In cazul în care prestatorul nu prezintă dovada constituirii garanţiei de bună execuţie, în forma convenită,  </w:t>
      </w:r>
      <w:r w:rsidRPr="0046438D">
        <w:rPr>
          <w:bCs/>
          <w:sz w:val="26"/>
          <w:szCs w:val="26"/>
          <w:lang w:val="ro-RO"/>
        </w:rPr>
        <w:t>în termen de 5 zile lucratoare de  la perfectarea contractului</w:t>
      </w:r>
      <w:r w:rsidRPr="0046438D">
        <w:rPr>
          <w:sz w:val="26"/>
          <w:szCs w:val="26"/>
          <w:lang w:val="ro-RO"/>
        </w:rPr>
        <w:t xml:space="preserve">, </w:t>
      </w:r>
      <w:r w:rsidRPr="0046438D">
        <w:rPr>
          <w:sz w:val="26"/>
          <w:szCs w:val="26"/>
          <w:lang w:val="ro-RO"/>
        </w:rPr>
        <w:lastRenderedPageBreak/>
        <w:t>achizitorul va avea dreptul de a considera contractul rezolvit de plin drept, cu notificare prealabilă.</w:t>
      </w:r>
    </w:p>
    <w:p w:rsidR="004013AC" w:rsidRPr="0046438D" w:rsidRDefault="004013AC" w:rsidP="00E61189">
      <w:pPr>
        <w:pStyle w:val="BodyText"/>
        <w:ind w:firstLine="720"/>
        <w:rPr>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.4. Restituirea garanţiei de bună execuţie la prestator sau notificarea către agentul bancar sau catre societatea de asigurari, se face dupa indeplinirea tuturor obligatiilor asumate de catre prestator, în termen 14 zile de la data încheierii</w:t>
      </w:r>
      <w:r w:rsidR="00E61189" w:rsidRPr="0046438D">
        <w:rPr>
          <w:sz w:val="26"/>
          <w:szCs w:val="26"/>
          <w:lang w:val="ro-RO"/>
        </w:rPr>
        <w:t xml:space="preserve"> procesului verbal de recepţie </w:t>
      </w:r>
      <w:r w:rsidRPr="0046438D">
        <w:rPr>
          <w:sz w:val="26"/>
          <w:szCs w:val="26"/>
          <w:lang w:val="ro-RO"/>
        </w:rPr>
        <w:t xml:space="preserve">la </w:t>
      </w:r>
      <w:r w:rsidR="00E61189" w:rsidRPr="0046438D">
        <w:rPr>
          <w:sz w:val="26"/>
          <w:szCs w:val="26"/>
          <w:lang w:val="ro-RO"/>
        </w:rPr>
        <w:t>terminarea prestarii serviciilor</w:t>
      </w:r>
      <w:r w:rsidR="004965F8" w:rsidRPr="0046438D">
        <w:rPr>
          <w:sz w:val="26"/>
          <w:szCs w:val="26"/>
          <w:lang w:val="ro-RO"/>
        </w:rPr>
        <w:t xml:space="preserve"> in cazul constituirii prin virament bancar/scrisoare/instrument de garantare, respectiv în termen de 14 zile de la data ultimei plati in cazul constituirii prin retineri succesive</w:t>
      </w:r>
      <w:r w:rsidRPr="0046438D">
        <w:rPr>
          <w:sz w:val="26"/>
          <w:szCs w:val="26"/>
          <w:lang w:val="ro-RO"/>
        </w:rPr>
        <w:t>, dacă achizitorul nu a ridicat până la acea dată pretenţii asupra ei.</w:t>
      </w:r>
    </w:p>
    <w:p w:rsidR="004013AC" w:rsidRPr="0046438D" w:rsidRDefault="004013AC" w:rsidP="00E61189">
      <w:pPr>
        <w:pStyle w:val="BodyText"/>
        <w:ind w:firstLine="720"/>
        <w:rPr>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 xml:space="preserve">.5. Prestatorul garantează execuţia serviciilor fără neconformităţi faţă de documentaţia </w:t>
      </w:r>
      <w:r w:rsidR="00E61189" w:rsidRPr="0046438D">
        <w:rPr>
          <w:sz w:val="26"/>
          <w:szCs w:val="26"/>
          <w:lang w:val="ro-RO"/>
        </w:rPr>
        <w:t>de achizitie si prevederile</w:t>
      </w:r>
      <w:r w:rsidR="00A54BC3" w:rsidRPr="0046438D">
        <w:rPr>
          <w:sz w:val="26"/>
          <w:szCs w:val="26"/>
          <w:lang w:val="ro-RO"/>
        </w:rPr>
        <w:t xml:space="preserve"> prezentului contract.</w:t>
      </w:r>
    </w:p>
    <w:p w:rsidR="004013AC" w:rsidRPr="0046438D" w:rsidRDefault="004013AC" w:rsidP="00E61189">
      <w:pPr>
        <w:pStyle w:val="BodyText"/>
        <w:rPr>
          <w:sz w:val="26"/>
          <w:szCs w:val="26"/>
          <w:lang w:val="ro-RO"/>
        </w:rPr>
      </w:pPr>
      <w:r w:rsidRPr="0046438D">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4013AC" w:rsidRPr="0046438D" w:rsidRDefault="004013AC" w:rsidP="00E61189">
      <w:pPr>
        <w:pStyle w:val="BodyText"/>
        <w:rPr>
          <w:sz w:val="26"/>
          <w:szCs w:val="26"/>
          <w:lang w:val="ro-RO"/>
        </w:rPr>
      </w:pPr>
      <w:r w:rsidRPr="0046438D">
        <w:rPr>
          <w:sz w:val="26"/>
          <w:szCs w:val="26"/>
          <w:lang w:val="ro-RO"/>
        </w:rPr>
        <w:tab/>
        <w:t>Anterior emiterii unei pretenţii asupra garanţiei de bună execuţie, achizitorul are obligaţia de a notifica acest lucru prestatorului, precizând totodată obligaţiile care nu au fost respectate.</w:t>
      </w:r>
    </w:p>
    <w:p w:rsidR="004013AC" w:rsidRPr="0046438D" w:rsidRDefault="004013AC" w:rsidP="00E61189">
      <w:pPr>
        <w:pStyle w:val="BodyText"/>
        <w:ind w:firstLine="720"/>
        <w:rPr>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w:t>
      </w:r>
      <w:r w:rsidR="00E61189" w:rsidRPr="0046438D">
        <w:rPr>
          <w:sz w:val="26"/>
          <w:szCs w:val="26"/>
          <w:lang w:val="ro-RO"/>
        </w:rPr>
        <w:t>6</w:t>
      </w:r>
      <w:r w:rsidRPr="0046438D">
        <w:rPr>
          <w:sz w:val="26"/>
          <w:szCs w:val="26"/>
          <w:lang w:val="ro-RO"/>
        </w:rPr>
        <w:t xml:space="preserve">. Achizitorul înştiinţează prestatorul în scris în maximum 24 ore de la semnalarea unei neconformităţi. </w:t>
      </w:r>
    </w:p>
    <w:p w:rsidR="004013AC" w:rsidRPr="0046438D" w:rsidRDefault="00A54BC3" w:rsidP="00E61189">
      <w:pPr>
        <w:pStyle w:val="BodyText"/>
        <w:ind w:firstLine="720"/>
        <w:rPr>
          <w:sz w:val="26"/>
          <w:szCs w:val="26"/>
          <w:lang w:val="ro-RO"/>
        </w:rPr>
      </w:pPr>
      <w:r w:rsidRPr="0046438D">
        <w:rPr>
          <w:sz w:val="26"/>
          <w:szCs w:val="26"/>
          <w:lang w:val="ro-RO"/>
        </w:rPr>
        <w:t xml:space="preserve"> </w:t>
      </w:r>
      <w:r w:rsidR="00E61189" w:rsidRPr="0046438D">
        <w:rPr>
          <w:sz w:val="26"/>
          <w:szCs w:val="26"/>
          <w:lang w:val="ro-RO"/>
        </w:rPr>
        <w:t>Dupa</w:t>
      </w:r>
      <w:r w:rsidR="004013AC" w:rsidRPr="0046438D">
        <w:rPr>
          <w:sz w:val="26"/>
          <w:szCs w:val="26"/>
          <w:lang w:val="ro-RO"/>
        </w:rPr>
        <w:t xml:space="preserve"> constatarea neconformităţilor, părțile vor întocmi si vor semna o nota de constatare în care se vor consemna neconformitățile si termenul de remediere. În caz de neprezentare în termenul </w:t>
      </w:r>
      <w:r w:rsidR="00E61189" w:rsidRPr="0046438D">
        <w:rPr>
          <w:sz w:val="26"/>
          <w:szCs w:val="26"/>
          <w:lang w:val="ro-RO"/>
        </w:rPr>
        <w:t>convenit</w:t>
      </w:r>
      <w:r w:rsidR="004013AC" w:rsidRPr="0046438D">
        <w:rPr>
          <w:sz w:val="26"/>
          <w:szCs w:val="26"/>
          <w:lang w:val="ro-RO"/>
        </w:rPr>
        <w:t xml:space="preserve"> sau daca prestatorul refuza semnarea notei de constatare, achizitorul </w:t>
      </w:r>
      <w:r w:rsidR="00E61189" w:rsidRPr="0046438D">
        <w:rPr>
          <w:sz w:val="26"/>
          <w:szCs w:val="26"/>
          <w:lang w:val="ro-RO"/>
        </w:rPr>
        <w:t>va reţine</w:t>
      </w:r>
      <w:r w:rsidR="004013AC" w:rsidRPr="0046438D">
        <w:rPr>
          <w:sz w:val="26"/>
          <w:szCs w:val="26"/>
          <w:lang w:val="ro-RO"/>
        </w:rPr>
        <w:t xml:space="preserve"> </w:t>
      </w:r>
      <w:r w:rsidR="00E61189" w:rsidRPr="0046438D">
        <w:rPr>
          <w:sz w:val="26"/>
          <w:szCs w:val="26"/>
          <w:lang w:val="ro-RO"/>
        </w:rPr>
        <w:t>suma</w:t>
      </w:r>
      <w:r w:rsidR="004013AC" w:rsidRPr="0046438D">
        <w:rPr>
          <w:sz w:val="26"/>
          <w:szCs w:val="26"/>
          <w:lang w:val="ro-RO"/>
        </w:rPr>
        <w:t xml:space="preserve"> aferent</w:t>
      </w:r>
      <w:r w:rsidR="00E61189" w:rsidRPr="0046438D">
        <w:rPr>
          <w:sz w:val="26"/>
          <w:szCs w:val="26"/>
          <w:lang w:val="ro-RO"/>
        </w:rPr>
        <w:t>a</w:t>
      </w:r>
      <w:r w:rsidR="004013AC" w:rsidRPr="0046438D">
        <w:rPr>
          <w:sz w:val="26"/>
          <w:szCs w:val="26"/>
          <w:lang w:val="ro-RO"/>
        </w:rPr>
        <w:t xml:space="preserv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4013AC" w:rsidRPr="0046438D" w:rsidRDefault="004013AC" w:rsidP="00127D0C">
      <w:pPr>
        <w:pStyle w:val="BodyText"/>
        <w:ind w:firstLine="720"/>
        <w:rPr>
          <w:sz w:val="26"/>
          <w:szCs w:val="26"/>
          <w:lang w:val="ro-RO"/>
        </w:rPr>
      </w:pPr>
      <w:r w:rsidRPr="0046438D">
        <w:rPr>
          <w:sz w:val="26"/>
          <w:szCs w:val="26"/>
          <w:lang w:val="ro-RO"/>
        </w:rPr>
        <w:t>1</w:t>
      </w:r>
      <w:r w:rsidR="000B3142" w:rsidRPr="0046438D">
        <w:rPr>
          <w:sz w:val="26"/>
          <w:szCs w:val="26"/>
          <w:lang w:val="ro-RO"/>
        </w:rPr>
        <w:t>5</w:t>
      </w:r>
      <w:r w:rsidRPr="0046438D">
        <w:rPr>
          <w:sz w:val="26"/>
          <w:szCs w:val="26"/>
          <w:lang w:val="ro-RO"/>
        </w:rPr>
        <w:t>.</w:t>
      </w:r>
      <w:r w:rsidR="00E61189" w:rsidRPr="0046438D">
        <w:rPr>
          <w:sz w:val="26"/>
          <w:szCs w:val="26"/>
          <w:lang w:val="ro-RO"/>
        </w:rPr>
        <w:t>7</w:t>
      </w:r>
      <w:r w:rsidRPr="0046438D">
        <w:rPr>
          <w:sz w:val="26"/>
          <w:szCs w:val="26"/>
          <w:lang w:val="ro-RO"/>
        </w:rPr>
        <w:t xml:space="preserve">. Prestatorul răspunde de toate neconformitatile apărute pe durata </w:t>
      </w:r>
      <w:r w:rsidR="00E61189" w:rsidRPr="0046438D">
        <w:rPr>
          <w:sz w:val="26"/>
          <w:szCs w:val="26"/>
          <w:lang w:val="ro-RO"/>
        </w:rPr>
        <w:t>contractului</w:t>
      </w:r>
      <w:r w:rsidRPr="0046438D">
        <w:rPr>
          <w:sz w:val="26"/>
          <w:szCs w:val="26"/>
          <w:lang w:val="ro-RO"/>
        </w:rPr>
        <w:t>, daca aceste neconformitati sunt dovedite a fi din vina acestuia.</w:t>
      </w:r>
    </w:p>
    <w:p w:rsidR="0046438D" w:rsidRPr="0046438D" w:rsidRDefault="0046438D" w:rsidP="00E61189">
      <w:pPr>
        <w:pStyle w:val="BodyText"/>
        <w:ind w:firstLine="72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CAP.1</w:t>
      </w:r>
      <w:r w:rsidR="000B3142" w:rsidRPr="0046438D">
        <w:rPr>
          <w:rFonts w:ascii="Times New Roman" w:hAnsi="Times New Roman"/>
          <w:smallCaps/>
          <w:sz w:val="26"/>
          <w:szCs w:val="26"/>
          <w:lang w:val="ro-RO"/>
        </w:rPr>
        <w:t>6</w:t>
      </w:r>
      <w:r w:rsidRPr="0046438D">
        <w:rPr>
          <w:rFonts w:ascii="Times New Roman" w:hAnsi="Times New Roman"/>
          <w:smallCaps/>
          <w:sz w:val="26"/>
          <w:szCs w:val="26"/>
          <w:lang w:val="ro-RO"/>
        </w:rPr>
        <w:t>. SOLUŢIONAREA LITIGIILOR</w:t>
      </w:r>
    </w:p>
    <w:p w:rsidR="00107EA4" w:rsidRPr="0046438D" w:rsidRDefault="00107EA4" w:rsidP="00E61189">
      <w:pPr>
        <w:pStyle w:val="BodyText"/>
        <w:ind w:left="300"/>
        <w:rPr>
          <w:sz w:val="26"/>
          <w:szCs w:val="26"/>
          <w:lang w:val="ro-RO"/>
        </w:rPr>
      </w:pPr>
      <w:r w:rsidRPr="0046438D">
        <w:rPr>
          <w:sz w:val="26"/>
          <w:szCs w:val="26"/>
          <w:lang w:val="ro-RO"/>
        </w:rPr>
        <w:tab/>
        <w:t>1</w:t>
      </w:r>
      <w:r w:rsidR="000B3142" w:rsidRPr="0046438D">
        <w:rPr>
          <w:sz w:val="26"/>
          <w:szCs w:val="26"/>
          <w:lang w:val="ro-RO"/>
        </w:rPr>
        <w:t>6</w:t>
      </w:r>
      <w:r w:rsidRPr="0046438D">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Pr="0046438D" w:rsidRDefault="00107EA4" w:rsidP="00E61189">
      <w:pPr>
        <w:pStyle w:val="BodyText"/>
        <w:ind w:firstLine="300"/>
        <w:rPr>
          <w:sz w:val="26"/>
          <w:szCs w:val="26"/>
          <w:lang w:val="ro-RO"/>
        </w:rPr>
      </w:pPr>
      <w:r w:rsidRPr="0046438D">
        <w:rPr>
          <w:sz w:val="26"/>
          <w:szCs w:val="26"/>
          <w:lang w:val="ro-RO"/>
        </w:rPr>
        <w:tab/>
        <w:t>1</w:t>
      </w:r>
      <w:r w:rsidR="000B3142" w:rsidRPr="0046438D">
        <w:rPr>
          <w:sz w:val="26"/>
          <w:szCs w:val="26"/>
          <w:lang w:val="ro-RO"/>
        </w:rPr>
        <w:t>6</w:t>
      </w:r>
      <w:r w:rsidRPr="0046438D">
        <w:rPr>
          <w:sz w:val="26"/>
          <w:szCs w:val="26"/>
          <w:lang w:val="ro-RO"/>
        </w:rPr>
        <w:t>.2. În caz de neînţelegere între părţi, instanţele judecătoreşti competente să judece litigiul, sunt instanţele competente din România, potrivit dreptului român.</w:t>
      </w:r>
    </w:p>
    <w:p w:rsidR="0046438D" w:rsidRPr="0046438D" w:rsidRDefault="0046438D" w:rsidP="00E61189">
      <w:pPr>
        <w:pStyle w:val="BodyText"/>
        <w:ind w:firstLine="30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CAP.1</w:t>
      </w:r>
      <w:r w:rsidR="000B3142" w:rsidRPr="0046438D">
        <w:rPr>
          <w:rFonts w:ascii="Times New Roman" w:hAnsi="Times New Roman"/>
          <w:smallCaps/>
          <w:sz w:val="26"/>
          <w:szCs w:val="26"/>
          <w:lang w:val="ro-RO"/>
        </w:rPr>
        <w:t>7</w:t>
      </w:r>
      <w:r w:rsidRPr="0046438D">
        <w:rPr>
          <w:rFonts w:ascii="Times New Roman" w:hAnsi="Times New Roman"/>
          <w:smallCaps/>
          <w:sz w:val="26"/>
          <w:szCs w:val="26"/>
          <w:lang w:val="ro-RO"/>
        </w:rPr>
        <w:t>. REZILIEREA CONTRACTULUI</w:t>
      </w:r>
    </w:p>
    <w:p w:rsidR="00107EA4" w:rsidRPr="0046438D" w:rsidRDefault="00107EA4" w:rsidP="00E61189">
      <w:pPr>
        <w:pStyle w:val="BodyText"/>
        <w:ind w:firstLine="720"/>
        <w:rPr>
          <w:sz w:val="26"/>
          <w:szCs w:val="26"/>
          <w:lang w:val="ro-RO"/>
        </w:rPr>
      </w:pPr>
      <w:r w:rsidRPr="0046438D">
        <w:rPr>
          <w:sz w:val="26"/>
          <w:szCs w:val="26"/>
          <w:lang w:val="ro-RO"/>
        </w:rPr>
        <w:t>1</w:t>
      </w:r>
      <w:r w:rsidR="000B3142" w:rsidRPr="0046438D">
        <w:rPr>
          <w:sz w:val="26"/>
          <w:szCs w:val="26"/>
          <w:lang w:val="ro-RO"/>
        </w:rPr>
        <w:t>7</w:t>
      </w:r>
      <w:r w:rsidRPr="0046438D">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46438D" w:rsidRDefault="00107EA4" w:rsidP="00E61189">
      <w:pPr>
        <w:pStyle w:val="BodyText"/>
        <w:ind w:firstLine="720"/>
        <w:rPr>
          <w:sz w:val="26"/>
          <w:szCs w:val="26"/>
          <w:lang w:val="ro-RO"/>
        </w:rPr>
      </w:pPr>
      <w:r w:rsidRPr="0046438D">
        <w:rPr>
          <w:sz w:val="26"/>
          <w:szCs w:val="26"/>
          <w:lang w:val="ro-RO"/>
        </w:rPr>
        <w:t>1</w:t>
      </w:r>
      <w:r w:rsidR="000B3142" w:rsidRPr="0046438D">
        <w:rPr>
          <w:sz w:val="26"/>
          <w:szCs w:val="26"/>
          <w:lang w:val="ro-RO"/>
        </w:rPr>
        <w:t>7</w:t>
      </w:r>
      <w:r w:rsidRPr="0046438D">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w:t>
      </w:r>
    </w:p>
    <w:p w:rsidR="00107EA4" w:rsidRPr="0046438D" w:rsidRDefault="00107EA4" w:rsidP="00E61189">
      <w:pPr>
        <w:pStyle w:val="BodyText"/>
        <w:ind w:firstLine="720"/>
        <w:rPr>
          <w:sz w:val="26"/>
          <w:szCs w:val="26"/>
          <w:lang w:val="ro-RO"/>
        </w:rPr>
      </w:pPr>
      <w:r w:rsidRPr="0046438D">
        <w:rPr>
          <w:sz w:val="26"/>
          <w:szCs w:val="26"/>
          <w:lang w:val="ro-RO"/>
        </w:rPr>
        <w:t>1</w:t>
      </w:r>
      <w:r w:rsidR="000B3142" w:rsidRPr="0046438D">
        <w:rPr>
          <w:sz w:val="26"/>
          <w:szCs w:val="26"/>
          <w:lang w:val="ro-RO"/>
        </w:rPr>
        <w:t>7</w:t>
      </w:r>
      <w:r w:rsidRPr="0046438D">
        <w:rPr>
          <w:sz w:val="26"/>
          <w:szCs w:val="26"/>
          <w:lang w:val="ro-RO"/>
        </w:rPr>
        <w:t>.</w:t>
      </w:r>
      <w:r w:rsidR="00E71E08" w:rsidRPr="0046438D">
        <w:rPr>
          <w:sz w:val="26"/>
          <w:szCs w:val="26"/>
          <w:lang w:val="ro-RO"/>
        </w:rPr>
        <w:t>3</w:t>
      </w:r>
      <w:r w:rsidRPr="0046438D">
        <w:rPr>
          <w:sz w:val="26"/>
          <w:szCs w:val="26"/>
          <w:lang w:val="ro-RO"/>
        </w:rPr>
        <w:t xml:space="preserve">. Contractul </w:t>
      </w:r>
      <w:r w:rsidR="00B6579D" w:rsidRPr="0046438D">
        <w:rPr>
          <w:sz w:val="26"/>
          <w:szCs w:val="26"/>
          <w:lang w:val="ro-RO"/>
        </w:rPr>
        <w:t xml:space="preserve">inceteaza </w:t>
      </w:r>
      <w:r w:rsidRPr="0046438D">
        <w:rPr>
          <w:sz w:val="26"/>
          <w:szCs w:val="26"/>
          <w:lang w:val="ro-RO"/>
        </w:rPr>
        <w:t>în cazurile de forţă majoră definite la cap. 1</w:t>
      </w:r>
      <w:r w:rsidR="00E71E08" w:rsidRPr="0046438D">
        <w:rPr>
          <w:sz w:val="26"/>
          <w:szCs w:val="26"/>
          <w:lang w:val="ro-RO"/>
        </w:rPr>
        <w:t>4</w:t>
      </w:r>
      <w:r w:rsidRPr="0046438D">
        <w:rPr>
          <w:sz w:val="26"/>
          <w:szCs w:val="26"/>
          <w:lang w:val="ro-RO"/>
        </w:rPr>
        <w:t>.</w:t>
      </w:r>
    </w:p>
    <w:p w:rsidR="00541D21" w:rsidRPr="0046438D" w:rsidRDefault="00107EA4" w:rsidP="00E61189">
      <w:pPr>
        <w:pStyle w:val="BodyText"/>
        <w:rPr>
          <w:sz w:val="26"/>
          <w:szCs w:val="26"/>
          <w:lang w:val="ro-RO"/>
        </w:rPr>
      </w:pPr>
      <w:r w:rsidRPr="0046438D">
        <w:rPr>
          <w:sz w:val="26"/>
          <w:szCs w:val="26"/>
          <w:lang w:val="ro-RO"/>
        </w:rPr>
        <w:lastRenderedPageBreak/>
        <w:tab/>
        <w:t>1</w:t>
      </w:r>
      <w:r w:rsidR="000B3142" w:rsidRPr="0046438D">
        <w:rPr>
          <w:sz w:val="26"/>
          <w:szCs w:val="26"/>
          <w:lang w:val="ro-RO"/>
        </w:rPr>
        <w:t>7</w:t>
      </w:r>
      <w:r w:rsidRPr="0046438D">
        <w:rPr>
          <w:sz w:val="26"/>
          <w:szCs w:val="26"/>
          <w:lang w:val="ro-RO"/>
        </w:rPr>
        <w:t>.</w:t>
      </w:r>
      <w:r w:rsidR="00E71E08" w:rsidRPr="0046438D">
        <w:rPr>
          <w:sz w:val="26"/>
          <w:szCs w:val="26"/>
          <w:lang w:val="ro-RO"/>
        </w:rPr>
        <w:t>4</w:t>
      </w:r>
      <w:r w:rsidRPr="0046438D">
        <w:rPr>
          <w:sz w:val="26"/>
          <w:szCs w:val="26"/>
          <w:lang w:val="ro-RO"/>
        </w:rPr>
        <w:t xml:space="preserve">. Contractul poate </w:t>
      </w:r>
      <w:r w:rsidR="00B6579D" w:rsidRPr="0046438D">
        <w:rPr>
          <w:sz w:val="26"/>
          <w:szCs w:val="26"/>
          <w:lang w:val="ro-RO"/>
        </w:rPr>
        <w:t>inceta</w:t>
      </w:r>
      <w:r w:rsidRPr="0046438D">
        <w:rPr>
          <w:sz w:val="26"/>
          <w:szCs w:val="26"/>
          <w:lang w:val="ro-RO"/>
        </w:rPr>
        <w:t xml:space="preserve"> prin acordul părţilor, fără plata vreunei despăgubiri, numai prin încheierea unui act adiţional la contract.</w:t>
      </w:r>
    </w:p>
    <w:p w:rsidR="00107EA4" w:rsidRPr="0046438D" w:rsidRDefault="00541D21" w:rsidP="00E61189">
      <w:pPr>
        <w:pStyle w:val="BodyText"/>
        <w:ind w:firstLine="720"/>
        <w:rPr>
          <w:sz w:val="26"/>
          <w:szCs w:val="26"/>
          <w:lang w:val="ro-RO"/>
        </w:rPr>
      </w:pPr>
      <w:r w:rsidRPr="0046438D">
        <w:rPr>
          <w:sz w:val="26"/>
          <w:szCs w:val="26"/>
          <w:lang w:val="ro-RO"/>
        </w:rPr>
        <w:t>1</w:t>
      </w:r>
      <w:r w:rsidR="000B3142" w:rsidRPr="0046438D">
        <w:rPr>
          <w:sz w:val="26"/>
          <w:szCs w:val="26"/>
          <w:lang w:val="ro-RO"/>
        </w:rPr>
        <w:t>7</w:t>
      </w:r>
      <w:r w:rsidRPr="0046438D">
        <w:rPr>
          <w:sz w:val="26"/>
          <w:szCs w:val="26"/>
          <w:lang w:val="ro-RO"/>
        </w:rPr>
        <w:t xml:space="preserve">.5 </w:t>
      </w:r>
      <w:r w:rsidRPr="0046438D">
        <w:rPr>
          <w:color w:val="000000"/>
          <w:sz w:val="26"/>
          <w:szCs w:val="26"/>
          <w:lang w:val="ro-RO"/>
        </w:rPr>
        <w:t xml:space="preserve"> Achizitorul are dreptul de a denunta unilateral contractul in situatia mentionata la art. 9.13.</w:t>
      </w:r>
    </w:p>
    <w:p w:rsidR="00107EA4" w:rsidRPr="0046438D" w:rsidRDefault="00107EA4" w:rsidP="00E61189">
      <w:pPr>
        <w:jc w:val="both"/>
        <w:rPr>
          <w:color w:val="000000"/>
          <w:sz w:val="26"/>
          <w:szCs w:val="26"/>
          <w:lang w:val="ro-RO"/>
        </w:rPr>
      </w:pPr>
      <w:r w:rsidRPr="0046438D">
        <w:rPr>
          <w:color w:val="000000"/>
          <w:sz w:val="26"/>
          <w:szCs w:val="26"/>
          <w:lang w:val="ro-RO"/>
        </w:rPr>
        <w:tab/>
        <w:t>1</w:t>
      </w:r>
      <w:r w:rsidR="000B3142" w:rsidRPr="0046438D">
        <w:rPr>
          <w:color w:val="000000"/>
          <w:sz w:val="26"/>
          <w:szCs w:val="26"/>
          <w:lang w:val="ro-RO"/>
        </w:rPr>
        <w:t>7</w:t>
      </w:r>
      <w:r w:rsidRPr="0046438D">
        <w:rPr>
          <w:color w:val="000000"/>
          <w:sz w:val="26"/>
          <w:szCs w:val="26"/>
          <w:lang w:val="ro-RO"/>
        </w:rPr>
        <w:t>.</w:t>
      </w:r>
      <w:r w:rsidR="00541D21" w:rsidRPr="0046438D">
        <w:rPr>
          <w:color w:val="000000"/>
          <w:sz w:val="26"/>
          <w:szCs w:val="26"/>
          <w:lang w:val="ro-RO"/>
        </w:rPr>
        <w:t>6</w:t>
      </w:r>
      <w:r w:rsidRPr="0046438D">
        <w:rPr>
          <w:color w:val="000000"/>
          <w:sz w:val="26"/>
          <w:szCs w:val="26"/>
          <w:lang w:val="ro-RO"/>
        </w:rPr>
        <w:t>. Achizitorul are dreptul de a denunta unilateral contractul in situatia nerespectarii dispozitiilor de la art.243 alin.(1) din Legea nr.99/2016 privind achizitiile sectoriale.</w:t>
      </w:r>
    </w:p>
    <w:p w:rsidR="00107EA4" w:rsidRPr="0046438D" w:rsidRDefault="00107EA4" w:rsidP="00E61189">
      <w:pPr>
        <w:jc w:val="both"/>
        <w:rPr>
          <w:color w:val="000000"/>
          <w:sz w:val="26"/>
          <w:szCs w:val="26"/>
          <w:lang w:val="ro-RO"/>
        </w:rPr>
      </w:pPr>
      <w:r w:rsidRPr="0046438D">
        <w:rPr>
          <w:color w:val="000000"/>
          <w:sz w:val="26"/>
          <w:szCs w:val="26"/>
          <w:lang w:val="ro-RO"/>
        </w:rPr>
        <w:tab/>
        <w:t>1</w:t>
      </w:r>
      <w:r w:rsidR="000B3142" w:rsidRPr="0046438D">
        <w:rPr>
          <w:color w:val="000000"/>
          <w:sz w:val="26"/>
          <w:szCs w:val="26"/>
          <w:lang w:val="ro-RO"/>
        </w:rPr>
        <w:t>7</w:t>
      </w:r>
      <w:r w:rsidRPr="0046438D">
        <w:rPr>
          <w:color w:val="000000"/>
          <w:sz w:val="26"/>
          <w:szCs w:val="26"/>
          <w:lang w:val="ro-RO"/>
        </w:rPr>
        <w:t>.</w:t>
      </w:r>
      <w:r w:rsidR="00541D21" w:rsidRPr="0046438D">
        <w:rPr>
          <w:color w:val="000000"/>
          <w:sz w:val="26"/>
          <w:szCs w:val="26"/>
          <w:lang w:val="ro-RO"/>
        </w:rPr>
        <w:t>7</w:t>
      </w:r>
      <w:r w:rsidRPr="0046438D">
        <w:rPr>
          <w:color w:val="000000"/>
          <w:sz w:val="26"/>
          <w:szCs w:val="26"/>
          <w:lang w:val="ro-RO"/>
        </w:rPr>
        <w:t>. Achizitorul are dreptul de a denunta unilateral contractul in perioada de valabilitate a acestuia intr-una din urmatoarele situatii:</w:t>
      </w:r>
    </w:p>
    <w:p w:rsidR="00107EA4" w:rsidRPr="0046438D" w:rsidRDefault="00107EA4" w:rsidP="00E61189">
      <w:pPr>
        <w:jc w:val="both"/>
        <w:rPr>
          <w:color w:val="000000"/>
          <w:sz w:val="26"/>
          <w:szCs w:val="26"/>
          <w:lang w:val="ro-RO"/>
        </w:rPr>
      </w:pPr>
      <w:r w:rsidRPr="0046438D">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107EA4" w:rsidRPr="0046438D" w:rsidRDefault="00107EA4" w:rsidP="00E61189">
      <w:pPr>
        <w:jc w:val="both"/>
        <w:rPr>
          <w:color w:val="000000"/>
          <w:sz w:val="26"/>
          <w:szCs w:val="26"/>
          <w:lang w:val="ro-RO"/>
        </w:rPr>
      </w:pPr>
      <w:r w:rsidRPr="0046438D">
        <w:rPr>
          <w:color w:val="000000"/>
          <w:sz w:val="26"/>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46438D" w:rsidRDefault="00107EA4" w:rsidP="00E61189">
      <w:pPr>
        <w:pStyle w:val="BodyText"/>
        <w:ind w:firstLine="720"/>
        <w:rPr>
          <w:bCs/>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w:t>
      </w:r>
      <w:r w:rsidR="00E71E08" w:rsidRPr="0046438D">
        <w:rPr>
          <w:rFonts w:ascii="Times New Roman" w:hAnsi="Times New Roman"/>
          <w:smallCaps/>
          <w:sz w:val="26"/>
          <w:szCs w:val="26"/>
          <w:lang w:val="ro-RO"/>
        </w:rPr>
        <w:t>1</w:t>
      </w:r>
      <w:r w:rsidR="000B3142" w:rsidRPr="0046438D">
        <w:rPr>
          <w:rFonts w:ascii="Times New Roman" w:hAnsi="Times New Roman"/>
          <w:smallCaps/>
          <w:sz w:val="26"/>
          <w:szCs w:val="26"/>
          <w:lang w:val="ro-RO"/>
        </w:rPr>
        <w:t>8</w:t>
      </w:r>
      <w:r w:rsidRPr="0046438D">
        <w:rPr>
          <w:rFonts w:ascii="Times New Roman" w:hAnsi="Times New Roman"/>
          <w:smallCaps/>
          <w:sz w:val="26"/>
          <w:szCs w:val="26"/>
          <w:lang w:val="ro-RO"/>
        </w:rPr>
        <w:t>. LIMBA CARE GUVERNEAZĂ CONTRACTUL</w:t>
      </w:r>
    </w:p>
    <w:p w:rsidR="00107EA4" w:rsidRPr="0046438D" w:rsidRDefault="00E71E08" w:rsidP="00E61189">
      <w:pPr>
        <w:pStyle w:val="BodyText"/>
        <w:ind w:firstLine="720"/>
        <w:rPr>
          <w:sz w:val="26"/>
          <w:szCs w:val="26"/>
          <w:lang w:val="ro-RO"/>
        </w:rPr>
      </w:pPr>
      <w:r w:rsidRPr="0046438D">
        <w:rPr>
          <w:sz w:val="26"/>
          <w:szCs w:val="26"/>
          <w:lang w:val="ro-RO"/>
        </w:rPr>
        <w:t>1</w:t>
      </w:r>
      <w:r w:rsidR="000B3142" w:rsidRPr="0046438D">
        <w:rPr>
          <w:sz w:val="26"/>
          <w:szCs w:val="26"/>
          <w:lang w:val="ro-RO"/>
        </w:rPr>
        <w:t>8</w:t>
      </w:r>
      <w:r w:rsidR="00107EA4" w:rsidRPr="0046438D">
        <w:rPr>
          <w:sz w:val="26"/>
          <w:szCs w:val="26"/>
          <w:lang w:val="ro-RO"/>
        </w:rPr>
        <w:t>.1. Limba care guvernează contractul este limba română.</w:t>
      </w:r>
    </w:p>
    <w:p w:rsidR="00107EA4" w:rsidRPr="0046438D" w:rsidRDefault="00107EA4" w:rsidP="00E61189">
      <w:pPr>
        <w:pStyle w:val="BodyText"/>
        <w:ind w:firstLine="72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w:t>
      </w:r>
      <w:r w:rsidR="00E71E08" w:rsidRPr="0046438D">
        <w:rPr>
          <w:rFonts w:ascii="Times New Roman" w:hAnsi="Times New Roman"/>
          <w:smallCaps/>
          <w:sz w:val="26"/>
          <w:szCs w:val="26"/>
          <w:lang w:val="ro-RO"/>
        </w:rPr>
        <w:t>1</w:t>
      </w:r>
      <w:r w:rsidR="000B3142" w:rsidRPr="0046438D">
        <w:rPr>
          <w:rFonts w:ascii="Times New Roman" w:hAnsi="Times New Roman"/>
          <w:smallCaps/>
          <w:sz w:val="26"/>
          <w:szCs w:val="26"/>
          <w:lang w:val="ro-RO"/>
        </w:rPr>
        <w:t>9</w:t>
      </w:r>
      <w:r w:rsidRPr="0046438D">
        <w:rPr>
          <w:rFonts w:ascii="Times New Roman" w:hAnsi="Times New Roman"/>
          <w:smallCaps/>
          <w:sz w:val="26"/>
          <w:szCs w:val="26"/>
          <w:lang w:val="ro-RO"/>
        </w:rPr>
        <w:t>. COMUNICĂRI</w:t>
      </w:r>
    </w:p>
    <w:p w:rsidR="00107EA4" w:rsidRPr="0046438D" w:rsidRDefault="00107EA4" w:rsidP="00E61189">
      <w:pPr>
        <w:jc w:val="both"/>
        <w:rPr>
          <w:sz w:val="26"/>
          <w:szCs w:val="26"/>
          <w:lang w:val="ro-RO"/>
        </w:rPr>
      </w:pPr>
      <w:r w:rsidRPr="0046438D">
        <w:rPr>
          <w:sz w:val="26"/>
          <w:szCs w:val="26"/>
          <w:lang w:val="ro-RO"/>
        </w:rPr>
        <w:tab/>
      </w:r>
      <w:r w:rsidR="00E71E08" w:rsidRPr="0046438D">
        <w:rPr>
          <w:sz w:val="26"/>
          <w:szCs w:val="26"/>
          <w:lang w:val="ro-RO"/>
        </w:rPr>
        <w:t>1</w:t>
      </w:r>
      <w:r w:rsidR="000B3142" w:rsidRPr="0046438D">
        <w:rPr>
          <w:sz w:val="26"/>
          <w:szCs w:val="26"/>
          <w:lang w:val="ro-RO"/>
        </w:rPr>
        <w:t>9</w:t>
      </w:r>
      <w:r w:rsidRPr="0046438D">
        <w:rPr>
          <w:sz w:val="26"/>
          <w:szCs w:val="26"/>
          <w:lang w:val="ro-RO"/>
        </w:rPr>
        <w:t>.1. Orice comunicare între părţi, referitoare la îndeplinirea prezentului contract, trebuie să fie transmisă în scris.</w:t>
      </w:r>
    </w:p>
    <w:p w:rsidR="00107EA4" w:rsidRPr="0046438D" w:rsidRDefault="00107EA4" w:rsidP="00E61189">
      <w:pPr>
        <w:jc w:val="both"/>
        <w:rPr>
          <w:sz w:val="26"/>
          <w:szCs w:val="26"/>
          <w:lang w:val="ro-RO"/>
        </w:rPr>
      </w:pPr>
      <w:r w:rsidRPr="0046438D">
        <w:rPr>
          <w:sz w:val="26"/>
          <w:szCs w:val="26"/>
          <w:lang w:val="ro-RO"/>
        </w:rPr>
        <w:tab/>
        <w:t>Orice document scris trebuie înregistrat atât în momentul transmiterii, cât şi în momentul primirii.</w:t>
      </w:r>
    </w:p>
    <w:p w:rsidR="00107EA4" w:rsidRPr="0046438D" w:rsidRDefault="00107EA4" w:rsidP="00E61189">
      <w:pPr>
        <w:jc w:val="both"/>
        <w:rPr>
          <w:sz w:val="26"/>
          <w:szCs w:val="26"/>
          <w:lang w:val="ro-RO"/>
        </w:rPr>
      </w:pPr>
      <w:r w:rsidRPr="0046438D">
        <w:rPr>
          <w:sz w:val="26"/>
          <w:szCs w:val="26"/>
          <w:lang w:val="ro-RO"/>
        </w:rPr>
        <w:tab/>
      </w:r>
      <w:r w:rsidR="00E71E08" w:rsidRPr="0046438D">
        <w:rPr>
          <w:sz w:val="26"/>
          <w:szCs w:val="26"/>
          <w:lang w:val="ro-RO"/>
        </w:rPr>
        <w:t>1</w:t>
      </w:r>
      <w:r w:rsidR="000B3142" w:rsidRPr="0046438D">
        <w:rPr>
          <w:sz w:val="26"/>
          <w:szCs w:val="26"/>
          <w:lang w:val="ro-RO"/>
        </w:rPr>
        <w:t>9</w:t>
      </w:r>
      <w:r w:rsidRPr="0046438D">
        <w:rPr>
          <w:sz w:val="26"/>
          <w:szCs w:val="26"/>
          <w:lang w:val="ro-RO"/>
        </w:rPr>
        <w:t>.2. Comunicările între părţi se pot face şi prin telefon, telegrama, fax sau e-mail, cu condiţia confirmării în scris a primirii comunicării.</w:t>
      </w:r>
    </w:p>
    <w:p w:rsidR="0046438D" w:rsidRPr="0046438D" w:rsidRDefault="0046438D" w:rsidP="00E61189">
      <w:pPr>
        <w:jc w:val="both"/>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w:t>
      </w:r>
      <w:r w:rsidR="000B3142" w:rsidRPr="0046438D">
        <w:rPr>
          <w:rFonts w:ascii="Times New Roman" w:hAnsi="Times New Roman"/>
          <w:smallCaps/>
          <w:sz w:val="26"/>
          <w:szCs w:val="26"/>
          <w:lang w:val="ro-RO"/>
        </w:rPr>
        <w:t>20</w:t>
      </w:r>
      <w:r w:rsidRPr="0046438D">
        <w:rPr>
          <w:rFonts w:ascii="Times New Roman" w:hAnsi="Times New Roman"/>
          <w:smallCaps/>
          <w:sz w:val="26"/>
          <w:szCs w:val="26"/>
          <w:lang w:val="ro-RO"/>
        </w:rPr>
        <w:t>. LEGEA APLICABILĂ CONTRACTULUI</w:t>
      </w:r>
    </w:p>
    <w:p w:rsidR="00107EA4" w:rsidRPr="0046438D" w:rsidRDefault="00107EA4" w:rsidP="00E61189">
      <w:pPr>
        <w:pStyle w:val="BodyText"/>
        <w:rPr>
          <w:sz w:val="26"/>
          <w:szCs w:val="26"/>
          <w:lang w:val="ro-RO"/>
        </w:rPr>
      </w:pPr>
      <w:r w:rsidRPr="0046438D">
        <w:rPr>
          <w:sz w:val="26"/>
          <w:szCs w:val="26"/>
          <w:lang w:val="ro-RO"/>
        </w:rPr>
        <w:tab/>
      </w:r>
      <w:r w:rsidR="000B3142" w:rsidRPr="0046438D">
        <w:rPr>
          <w:sz w:val="26"/>
          <w:szCs w:val="26"/>
          <w:lang w:val="ro-RO"/>
        </w:rPr>
        <w:t>20</w:t>
      </w:r>
      <w:r w:rsidRPr="0046438D">
        <w:rPr>
          <w:sz w:val="26"/>
          <w:szCs w:val="26"/>
          <w:lang w:val="ro-RO"/>
        </w:rPr>
        <w:t>.1. Contractul va fi interpretat conform legilor din România.</w:t>
      </w:r>
    </w:p>
    <w:p w:rsidR="00C27F74" w:rsidRPr="0046438D" w:rsidRDefault="00C27F74" w:rsidP="00E61189">
      <w:pPr>
        <w:pStyle w:val="BodyText"/>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CAP.2</w:t>
      </w:r>
      <w:r w:rsidR="000B3142" w:rsidRPr="0046438D">
        <w:rPr>
          <w:rFonts w:ascii="Times New Roman" w:hAnsi="Times New Roman"/>
          <w:smallCaps/>
          <w:sz w:val="26"/>
          <w:szCs w:val="26"/>
          <w:lang w:val="ro-RO"/>
        </w:rPr>
        <w:t>1</w:t>
      </w:r>
      <w:r w:rsidRPr="0046438D">
        <w:rPr>
          <w:rFonts w:ascii="Times New Roman" w:hAnsi="Times New Roman"/>
          <w:smallCaps/>
          <w:sz w:val="26"/>
          <w:szCs w:val="26"/>
          <w:lang w:val="ro-RO"/>
        </w:rPr>
        <w:t>. AMENDAMENTE</w:t>
      </w:r>
    </w:p>
    <w:p w:rsidR="004F32D6" w:rsidRPr="0046438D" w:rsidRDefault="00107EA4" w:rsidP="00E61189">
      <w:pPr>
        <w:jc w:val="both"/>
        <w:rPr>
          <w:sz w:val="26"/>
          <w:szCs w:val="26"/>
          <w:lang w:val="ro-RO"/>
        </w:rPr>
      </w:pPr>
      <w:r w:rsidRPr="0046438D">
        <w:rPr>
          <w:color w:val="000000"/>
          <w:sz w:val="26"/>
          <w:szCs w:val="26"/>
          <w:lang w:val="ro-RO"/>
        </w:rPr>
        <w:tab/>
        <w:t>2</w:t>
      </w:r>
      <w:r w:rsidR="000B3142" w:rsidRPr="0046438D">
        <w:rPr>
          <w:color w:val="000000"/>
          <w:sz w:val="26"/>
          <w:szCs w:val="26"/>
          <w:lang w:val="ro-RO"/>
        </w:rPr>
        <w:t>1</w:t>
      </w:r>
      <w:r w:rsidRPr="0046438D">
        <w:rPr>
          <w:color w:val="000000"/>
          <w:sz w:val="26"/>
          <w:szCs w:val="26"/>
          <w:lang w:val="ro-RO"/>
        </w:rPr>
        <w:t>.</w:t>
      </w:r>
      <w:r w:rsidR="00E301CF" w:rsidRPr="0046438D">
        <w:rPr>
          <w:color w:val="000000"/>
          <w:sz w:val="26"/>
          <w:szCs w:val="26"/>
          <w:lang w:val="ro-RO"/>
        </w:rPr>
        <w:t>1</w:t>
      </w:r>
      <w:r w:rsidRPr="0046438D">
        <w:rPr>
          <w:color w:val="000000"/>
          <w:sz w:val="26"/>
          <w:szCs w:val="26"/>
          <w:lang w:val="ro-RO"/>
        </w:rPr>
        <w:t xml:space="preserve">. </w:t>
      </w:r>
      <w:r w:rsidR="004F32D6" w:rsidRPr="0046438D">
        <w:rPr>
          <w:rStyle w:val="l5def1"/>
          <w:rFonts w:ascii="Times New Roman" w:hAnsi="Times New Roman" w:cs="Times New Roman"/>
          <w:iCs/>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107EA4" w:rsidRPr="0046438D" w:rsidRDefault="003C57A4" w:rsidP="00E61189">
      <w:pPr>
        <w:jc w:val="both"/>
        <w:rPr>
          <w:sz w:val="26"/>
          <w:szCs w:val="26"/>
          <w:lang w:val="ro-RO"/>
        </w:rPr>
      </w:pPr>
      <w:r w:rsidRPr="0046438D">
        <w:rPr>
          <w:rStyle w:val="l5def1"/>
          <w:rFonts w:ascii="Times New Roman" w:hAnsi="Times New Roman" w:cs="Times New Roman"/>
          <w:lang w:val="ro-RO"/>
        </w:rPr>
        <w:tab/>
      </w:r>
      <w:r w:rsidR="00107EA4" w:rsidRPr="0046438D">
        <w:rPr>
          <w:rStyle w:val="l5def1"/>
          <w:rFonts w:ascii="Times New Roman" w:hAnsi="Times New Roman" w:cs="Times New Roman"/>
          <w:lang w:val="ro-RO"/>
        </w:rPr>
        <w:t>2</w:t>
      </w:r>
      <w:r w:rsidR="000B3142" w:rsidRPr="0046438D">
        <w:rPr>
          <w:rStyle w:val="l5def1"/>
          <w:rFonts w:ascii="Times New Roman" w:hAnsi="Times New Roman" w:cs="Times New Roman"/>
          <w:lang w:val="ro-RO"/>
        </w:rPr>
        <w:t>1</w:t>
      </w:r>
      <w:r w:rsidR="00107EA4" w:rsidRPr="0046438D">
        <w:rPr>
          <w:rStyle w:val="l5def1"/>
          <w:rFonts w:ascii="Times New Roman" w:hAnsi="Times New Roman" w:cs="Times New Roman"/>
          <w:lang w:val="ro-RO"/>
        </w:rPr>
        <w:t>.</w:t>
      </w:r>
      <w:r w:rsidR="00E301CF" w:rsidRPr="0046438D">
        <w:rPr>
          <w:rStyle w:val="l5def1"/>
          <w:rFonts w:ascii="Times New Roman" w:hAnsi="Times New Roman" w:cs="Times New Roman"/>
          <w:lang w:val="ro-RO"/>
        </w:rPr>
        <w:t>2</w:t>
      </w:r>
      <w:r w:rsidR="00107EA4" w:rsidRPr="0046438D">
        <w:rPr>
          <w:rStyle w:val="l5def1"/>
          <w:rFonts w:ascii="Times New Roman" w:hAnsi="Times New Roman" w:cs="Times New Roman"/>
          <w:lang w:val="ro-RO"/>
        </w:rPr>
        <w:t>. Suplim</w:t>
      </w:r>
      <w:r w:rsidR="00E301CF" w:rsidRPr="0046438D">
        <w:rPr>
          <w:rStyle w:val="l5def1"/>
          <w:rFonts w:ascii="Times New Roman" w:hAnsi="Times New Roman" w:cs="Times New Roman"/>
          <w:lang w:val="ro-RO"/>
        </w:rPr>
        <w:t>entar fata de situatia</w:t>
      </w:r>
      <w:r w:rsidR="00107EA4" w:rsidRPr="0046438D">
        <w:rPr>
          <w:rStyle w:val="l5def1"/>
          <w:rFonts w:ascii="Times New Roman" w:hAnsi="Times New Roman" w:cs="Times New Roman"/>
          <w:lang w:val="ro-RO"/>
        </w:rPr>
        <w:t xml:space="preserve"> prezenta</w:t>
      </w:r>
      <w:r w:rsidR="00E301CF" w:rsidRPr="0046438D">
        <w:rPr>
          <w:rStyle w:val="l5def1"/>
          <w:rFonts w:ascii="Times New Roman" w:hAnsi="Times New Roman" w:cs="Times New Roman"/>
          <w:lang w:val="ro-RO"/>
        </w:rPr>
        <w:t xml:space="preserve">ta la </w:t>
      </w:r>
      <w:r w:rsidR="00E301CF" w:rsidRPr="0046438D">
        <w:rPr>
          <w:rStyle w:val="l5def1"/>
          <w:rFonts w:ascii="Times New Roman" w:hAnsi="Times New Roman" w:cs="Times New Roman"/>
          <w:color w:val="auto"/>
          <w:lang w:val="ro-RO"/>
        </w:rPr>
        <w:t>articolul</w:t>
      </w:r>
      <w:r w:rsidR="00107EA4" w:rsidRPr="0046438D">
        <w:rPr>
          <w:rStyle w:val="l5def1"/>
          <w:rFonts w:ascii="Times New Roman" w:hAnsi="Times New Roman" w:cs="Times New Roman"/>
          <w:color w:val="auto"/>
          <w:lang w:val="ro-RO"/>
        </w:rPr>
        <w:t xml:space="preserve"> 2</w:t>
      </w:r>
      <w:r w:rsidR="004307A2">
        <w:rPr>
          <w:rStyle w:val="l5def1"/>
          <w:rFonts w:ascii="Times New Roman" w:hAnsi="Times New Roman" w:cs="Times New Roman"/>
          <w:color w:val="auto"/>
          <w:lang w:val="ro-RO"/>
        </w:rPr>
        <w:t>1</w:t>
      </w:r>
      <w:r w:rsidR="00107EA4" w:rsidRPr="0046438D">
        <w:rPr>
          <w:rStyle w:val="l5def1"/>
          <w:rFonts w:ascii="Times New Roman" w:hAnsi="Times New Roman" w:cs="Times New Roman"/>
          <w:color w:val="auto"/>
          <w:lang w:val="ro-RO"/>
        </w:rPr>
        <w:t>.1,</w:t>
      </w:r>
      <w:r w:rsidR="00107EA4" w:rsidRPr="0046438D">
        <w:rPr>
          <w:rStyle w:val="l5def1"/>
          <w:rFonts w:ascii="Times New Roman" w:hAnsi="Times New Roman" w:cs="Times New Roman"/>
          <w:lang w:val="ro-RO"/>
        </w:rPr>
        <w:t xml:space="preserve"> </w:t>
      </w:r>
      <w:r w:rsidR="00107EA4" w:rsidRPr="0046438D">
        <w:rPr>
          <w:color w:val="000000"/>
          <w:sz w:val="26"/>
          <w:szCs w:val="26"/>
          <w:lang w:val="ro-RO"/>
        </w:rPr>
        <w:t xml:space="preserve">părţile contractante au dreptul, pe durata îndeplinirii contractului, de a conveni modificarea clauzelor contractului prin act adiţional, </w:t>
      </w:r>
      <w:r w:rsidR="00191F6D" w:rsidRPr="0046438D">
        <w:rPr>
          <w:color w:val="000000"/>
          <w:sz w:val="26"/>
          <w:szCs w:val="26"/>
          <w:lang w:val="ro-RO"/>
        </w:rPr>
        <w:t>numai cu respectarea strictă a prevederilor actelor normative in materia achizițiilor sectoriale referitoare la modificarea contractului sectorial.</w:t>
      </w:r>
    </w:p>
    <w:p w:rsidR="00C27F74" w:rsidRPr="0046438D" w:rsidRDefault="00C27F74" w:rsidP="00E61189">
      <w:pPr>
        <w:pStyle w:val="BodyText"/>
        <w:ind w:firstLine="720"/>
        <w:rPr>
          <w:sz w:val="26"/>
          <w:szCs w:val="26"/>
          <w:lang w:val="ro-RO"/>
        </w:rPr>
      </w:pPr>
    </w:p>
    <w:p w:rsidR="00107EA4" w:rsidRPr="0046438D" w:rsidRDefault="00107EA4" w:rsidP="00E61189">
      <w:pPr>
        <w:pStyle w:val="Heading1"/>
        <w:shd w:val="pct10" w:color="auto" w:fill="FFFFFF"/>
        <w:spacing w:after="120"/>
        <w:jc w:val="both"/>
        <w:rPr>
          <w:rFonts w:ascii="Times New Roman" w:hAnsi="Times New Roman"/>
          <w:smallCaps/>
          <w:sz w:val="26"/>
          <w:szCs w:val="26"/>
          <w:lang w:val="ro-RO"/>
        </w:rPr>
      </w:pPr>
      <w:r w:rsidRPr="0046438D">
        <w:rPr>
          <w:rFonts w:ascii="Times New Roman" w:hAnsi="Times New Roman"/>
          <w:smallCaps/>
          <w:sz w:val="26"/>
          <w:szCs w:val="26"/>
          <w:lang w:val="ro-RO"/>
        </w:rPr>
        <w:t>CAP.2</w:t>
      </w:r>
      <w:r w:rsidR="000B3142" w:rsidRPr="0046438D">
        <w:rPr>
          <w:rFonts w:ascii="Times New Roman" w:hAnsi="Times New Roman"/>
          <w:smallCaps/>
          <w:sz w:val="26"/>
          <w:szCs w:val="26"/>
          <w:lang w:val="ro-RO"/>
        </w:rPr>
        <w:t>2</w:t>
      </w:r>
      <w:r w:rsidRPr="0046438D">
        <w:rPr>
          <w:rFonts w:ascii="Times New Roman" w:hAnsi="Times New Roman"/>
          <w:smallCaps/>
          <w:sz w:val="26"/>
          <w:szCs w:val="26"/>
          <w:lang w:val="ro-RO"/>
        </w:rPr>
        <w:t>. CONDIŢII FINALE</w:t>
      </w:r>
    </w:p>
    <w:p w:rsidR="00107EA4" w:rsidRPr="0046438D" w:rsidRDefault="00107EA4" w:rsidP="00E61189">
      <w:pPr>
        <w:pStyle w:val="BodyText"/>
        <w:rPr>
          <w:sz w:val="26"/>
          <w:szCs w:val="26"/>
          <w:lang w:val="ro-RO"/>
        </w:rPr>
      </w:pPr>
      <w:r w:rsidRPr="0046438D">
        <w:rPr>
          <w:sz w:val="26"/>
          <w:szCs w:val="26"/>
          <w:lang w:val="ro-RO"/>
        </w:rPr>
        <w:tab/>
        <w:t>2</w:t>
      </w:r>
      <w:r w:rsidR="000B3142" w:rsidRPr="0046438D">
        <w:rPr>
          <w:sz w:val="26"/>
          <w:szCs w:val="26"/>
          <w:lang w:val="ro-RO"/>
        </w:rPr>
        <w:t>2</w:t>
      </w:r>
      <w:r w:rsidRPr="0046438D">
        <w:rPr>
          <w:sz w:val="26"/>
          <w:szCs w:val="26"/>
          <w:lang w:val="ro-RO"/>
        </w:rPr>
        <w:t>.1. Legislaţia aplicată pentru încheierea prezentului contract este:</w:t>
      </w:r>
    </w:p>
    <w:p w:rsidR="00107EA4" w:rsidRPr="0046438D" w:rsidRDefault="00107EA4" w:rsidP="00E61189">
      <w:pPr>
        <w:spacing w:after="120"/>
        <w:ind w:firstLine="720"/>
        <w:jc w:val="both"/>
        <w:rPr>
          <w:sz w:val="26"/>
          <w:szCs w:val="26"/>
          <w:lang w:val="ro-RO"/>
        </w:rPr>
      </w:pPr>
      <w:r w:rsidRPr="0046438D">
        <w:rPr>
          <w:b/>
          <w:sz w:val="26"/>
          <w:szCs w:val="26"/>
          <w:lang w:val="ro-RO"/>
        </w:rPr>
        <w:t>- Legea nr.99/2016 privind achizitiile sectoriale, cu toate modificarile si completarile ulterioare.</w:t>
      </w:r>
    </w:p>
    <w:p w:rsidR="00107EA4" w:rsidRPr="0046438D" w:rsidRDefault="00107EA4" w:rsidP="00E61189">
      <w:pPr>
        <w:pStyle w:val="BodyText"/>
        <w:ind w:firstLine="720"/>
        <w:rPr>
          <w:sz w:val="26"/>
          <w:szCs w:val="26"/>
          <w:lang w:val="ro-RO"/>
        </w:rPr>
      </w:pPr>
      <w:r w:rsidRPr="0046438D">
        <w:rPr>
          <w:sz w:val="26"/>
          <w:szCs w:val="26"/>
          <w:lang w:val="ro-RO"/>
        </w:rPr>
        <w:lastRenderedPageBreak/>
        <w:t>2</w:t>
      </w:r>
      <w:r w:rsidR="000B3142" w:rsidRPr="0046438D">
        <w:rPr>
          <w:sz w:val="26"/>
          <w:szCs w:val="26"/>
          <w:lang w:val="ro-RO"/>
        </w:rPr>
        <w:t>2</w:t>
      </w:r>
      <w:r w:rsidRPr="0046438D">
        <w:rPr>
          <w:sz w:val="26"/>
          <w:szCs w:val="26"/>
          <w:lang w:val="ro-RO"/>
        </w:rPr>
        <w:t>.2. Documentele menţionate la art.6.1. fac parte integrantă din contract.</w:t>
      </w:r>
    </w:p>
    <w:p w:rsidR="00107EA4" w:rsidRPr="0046438D" w:rsidRDefault="00107EA4" w:rsidP="00E61189">
      <w:pPr>
        <w:pStyle w:val="BodyText"/>
        <w:rPr>
          <w:sz w:val="26"/>
          <w:szCs w:val="26"/>
          <w:lang w:val="ro-RO"/>
        </w:rPr>
      </w:pPr>
      <w:r w:rsidRPr="0046438D">
        <w:rPr>
          <w:sz w:val="26"/>
          <w:szCs w:val="26"/>
          <w:lang w:val="ro-RO"/>
        </w:rPr>
        <w:tab/>
        <w:t>2</w:t>
      </w:r>
      <w:r w:rsidR="000B3142" w:rsidRPr="0046438D">
        <w:rPr>
          <w:sz w:val="26"/>
          <w:szCs w:val="26"/>
          <w:lang w:val="ro-RO"/>
        </w:rPr>
        <w:t>2</w:t>
      </w:r>
      <w:r w:rsidRPr="0046438D">
        <w:rPr>
          <w:sz w:val="26"/>
          <w:szCs w:val="26"/>
          <w:lang w:val="ro-RO"/>
        </w:rPr>
        <w:t>.3. Contractul şi anexele sale se semnează pagină cu pagină de ambele părţi contractante (de către unul din semnatarii contractului).</w:t>
      </w:r>
    </w:p>
    <w:p w:rsidR="00107EA4" w:rsidRPr="0046438D" w:rsidRDefault="00107EA4" w:rsidP="00E61189">
      <w:pPr>
        <w:pStyle w:val="BodyText"/>
        <w:rPr>
          <w:sz w:val="26"/>
          <w:szCs w:val="26"/>
          <w:lang w:val="ro-RO"/>
        </w:rPr>
      </w:pPr>
      <w:r w:rsidRPr="0046438D">
        <w:rPr>
          <w:sz w:val="26"/>
          <w:szCs w:val="26"/>
          <w:lang w:val="ro-RO"/>
        </w:rPr>
        <w:tab/>
        <w:t>2</w:t>
      </w:r>
      <w:r w:rsidR="000B3142" w:rsidRPr="0046438D">
        <w:rPr>
          <w:sz w:val="26"/>
          <w:szCs w:val="26"/>
          <w:lang w:val="ro-RO"/>
        </w:rPr>
        <w:t>2</w:t>
      </w:r>
      <w:r w:rsidRPr="0046438D">
        <w:rPr>
          <w:sz w:val="26"/>
          <w:szCs w:val="26"/>
          <w:lang w:val="ro-RO"/>
        </w:rPr>
        <w:t>.4. Orice schimbare de adresă a uneia din părţile contractante va fi comunicată în termen de maxim 24 ore, partenerului de contract.</w:t>
      </w:r>
    </w:p>
    <w:p w:rsidR="00107EA4" w:rsidRPr="0046438D" w:rsidRDefault="00107EA4" w:rsidP="00E61189">
      <w:pPr>
        <w:jc w:val="both"/>
        <w:rPr>
          <w:b/>
          <w:sz w:val="26"/>
          <w:szCs w:val="26"/>
          <w:lang w:val="ro-RO"/>
        </w:rPr>
      </w:pPr>
      <w:r w:rsidRPr="0046438D">
        <w:rPr>
          <w:sz w:val="26"/>
          <w:szCs w:val="26"/>
          <w:lang w:val="ro-RO"/>
        </w:rPr>
        <w:tab/>
        <w:t>2</w:t>
      </w:r>
      <w:r w:rsidR="000B3142" w:rsidRPr="0046438D">
        <w:rPr>
          <w:sz w:val="26"/>
          <w:szCs w:val="26"/>
          <w:lang w:val="ro-RO"/>
        </w:rPr>
        <w:t>2</w:t>
      </w:r>
      <w:r w:rsidRPr="0046438D">
        <w:rPr>
          <w:sz w:val="26"/>
          <w:szCs w:val="26"/>
          <w:lang w:val="ro-RO"/>
        </w:rPr>
        <w:t>.5. Prezentul contract a fost încheiat în doua exemplare, cate unul pentru fiecare parte.</w:t>
      </w:r>
    </w:p>
    <w:p w:rsidR="00127D0C" w:rsidRPr="00965838" w:rsidRDefault="00107EA4" w:rsidP="004F32D6">
      <w:pPr>
        <w:pStyle w:val="BodyText"/>
        <w:spacing w:line="276" w:lineRule="auto"/>
        <w:ind w:left="696" w:firstLine="12"/>
        <w:rPr>
          <w:b/>
          <w:color w:val="000000"/>
          <w:sz w:val="26"/>
          <w:szCs w:val="26"/>
          <w:lang w:val="ro-RO"/>
        </w:rPr>
      </w:pPr>
      <w:r w:rsidRPr="00965838">
        <w:rPr>
          <w:b/>
          <w:color w:val="000000"/>
          <w:sz w:val="26"/>
          <w:szCs w:val="26"/>
          <w:lang w:val="ro-RO"/>
        </w:rPr>
        <w:t xml:space="preserve">     </w:t>
      </w:r>
      <w:r w:rsidRPr="00965838">
        <w:rPr>
          <w:b/>
          <w:color w:val="000000"/>
          <w:sz w:val="26"/>
          <w:szCs w:val="26"/>
          <w:lang w:val="ro-RO"/>
        </w:rPr>
        <w:tab/>
      </w:r>
    </w:p>
    <w:p w:rsidR="00107EA4" w:rsidRPr="00965838" w:rsidRDefault="00127D0C" w:rsidP="00127D0C">
      <w:pPr>
        <w:pStyle w:val="BodyText"/>
        <w:spacing w:line="276" w:lineRule="auto"/>
        <w:ind w:left="2136" w:firstLine="24"/>
        <w:rPr>
          <w:b/>
          <w:color w:val="000000"/>
          <w:sz w:val="26"/>
          <w:szCs w:val="26"/>
          <w:lang w:val="ro-RO"/>
        </w:rPr>
      </w:pPr>
      <w:r w:rsidRPr="00965838">
        <w:rPr>
          <w:b/>
          <w:color w:val="000000"/>
          <w:sz w:val="26"/>
          <w:szCs w:val="26"/>
          <w:lang w:val="ro-RO"/>
        </w:rPr>
        <w:t>BENEFICIAR,</w:t>
      </w:r>
      <w:r w:rsidRPr="00965838">
        <w:rPr>
          <w:b/>
          <w:color w:val="000000"/>
          <w:sz w:val="26"/>
          <w:szCs w:val="26"/>
          <w:lang w:val="ro-RO"/>
        </w:rPr>
        <w:tab/>
      </w:r>
      <w:r w:rsidRPr="00965838">
        <w:rPr>
          <w:b/>
          <w:color w:val="000000"/>
          <w:sz w:val="26"/>
          <w:szCs w:val="26"/>
          <w:lang w:val="ro-RO"/>
        </w:rPr>
        <w:tab/>
      </w:r>
      <w:r w:rsidRPr="00965838">
        <w:rPr>
          <w:b/>
          <w:color w:val="000000"/>
          <w:sz w:val="26"/>
          <w:szCs w:val="26"/>
          <w:lang w:val="ro-RO"/>
        </w:rPr>
        <w:tab/>
      </w:r>
      <w:r w:rsidRPr="00965838">
        <w:rPr>
          <w:b/>
          <w:color w:val="000000"/>
          <w:sz w:val="26"/>
          <w:szCs w:val="26"/>
          <w:lang w:val="ro-RO"/>
        </w:rPr>
        <w:tab/>
      </w:r>
      <w:r w:rsidRPr="00965838">
        <w:rPr>
          <w:b/>
          <w:color w:val="000000"/>
          <w:sz w:val="26"/>
          <w:szCs w:val="26"/>
          <w:lang w:val="ro-RO"/>
        </w:rPr>
        <w:tab/>
        <w:t xml:space="preserve">      </w:t>
      </w:r>
      <w:r w:rsidR="00107EA4" w:rsidRPr="00965838">
        <w:rPr>
          <w:b/>
          <w:color w:val="000000"/>
          <w:sz w:val="26"/>
          <w:szCs w:val="26"/>
          <w:lang w:val="ro-RO"/>
        </w:rPr>
        <w:t>PRESTATOR,</w:t>
      </w:r>
    </w:p>
    <w:p w:rsidR="004F32D6" w:rsidRPr="00965838" w:rsidRDefault="00127D0C" w:rsidP="004F32D6">
      <w:pPr>
        <w:spacing w:line="276" w:lineRule="auto"/>
        <w:ind w:left="1440" w:hanging="1440"/>
        <w:jc w:val="both"/>
        <w:rPr>
          <w:sz w:val="26"/>
          <w:szCs w:val="26"/>
          <w:lang w:val="ro-RO"/>
        </w:rPr>
      </w:pPr>
      <w:r w:rsidRPr="00965838">
        <w:rPr>
          <w:caps/>
          <w:color w:val="000000"/>
          <w:sz w:val="26"/>
          <w:szCs w:val="26"/>
          <w:lang w:val="ro-RO"/>
        </w:rPr>
        <w:t xml:space="preserve">           </w:t>
      </w:r>
      <w:r w:rsidR="004F32D6" w:rsidRPr="00965838">
        <w:rPr>
          <w:sz w:val="26"/>
          <w:szCs w:val="26"/>
          <w:lang w:val="ro-RO"/>
        </w:rPr>
        <w:t>Societatea Electrocentrale Bucureşti S.A</w:t>
      </w:r>
      <w:r w:rsidR="004F32D6" w:rsidRPr="00965838">
        <w:rPr>
          <w:sz w:val="26"/>
          <w:szCs w:val="26"/>
          <w:lang w:val="ro-RO"/>
        </w:rPr>
        <w:tab/>
      </w:r>
    </w:p>
    <w:p w:rsidR="00405E32" w:rsidRPr="00965838" w:rsidRDefault="00127D0C" w:rsidP="004F32D6">
      <w:pPr>
        <w:spacing w:line="276" w:lineRule="auto"/>
        <w:ind w:left="1440" w:hanging="1440"/>
        <w:rPr>
          <w:sz w:val="20"/>
          <w:lang w:val="ro-RO"/>
        </w:rPr>
      </w:pPr>
      <w:r w:rsidRPr="00965838">
        <w:rPr>
          <w:sz w:val="20"/>
          <w:lang w:val="ro-RO"/>
        </w:rPr>
        <w:t xml:space="preserve">     </w:t>
      </w:r>
      <w:r w:rsidR="004F32D6" w:rsidRPr="00965838">
        <w:rPr>
          <w:sz w:val="20"/>
          <w:lang w:val="ro-RO"/>
        </w:rPr>
        <w:t xml:space="preserve"> societate în reorganizare judiciară, in judicial reorganisation, </w:t>
      </w:r>
    </w:p>
    <w:p w:rsidR="004F32D6" w:rsidRPr="00965838" w:rsidRDefault="00405E32" w:rsidP="004F32D6">
      <w:pPr>
        <w:spacing w:line="276" w:lineRule="auto"/>
        <w:ind w:left="1440" w:hanging="1440"/>
        <w:rPr>
          <w:sz w:val="20"/>
          <w:lang w:val="ro-RO"/>
        </w:rPr>
      </w:pPr>
      <w:r w:rsidRPr="00965838">
        <w:rPr>
          <w:sz w:val="20"/>
          <w:lang w:val="ro-RO"/>
        </w:rPr>
        <w:tab/>
        <w:t xml:space="preserve">       </w:t>
      </w:r>
      <w:r w:rsidR="00127D0C" w:rsidRPr="00965838">
        <w:rPr>
          <w:sz w:val="20"/>
          <w:lang w:val="ro-RO"/>
        </w:rPr>
        <w:t xml:space="preserve">     </w:t>
      </w:r>
      <w:r w:rsidRPr="00965838">
        <w:rPr>
          <w:sz w:val="20"/>
          <w:lang w:val="ro-RO"/>
        </w:rPr>
        <w:t xml:space="preserve"> </w:t>
      </w:r>
      <w:r w:rsidR="004F32D6" w:rsidRPr="00965838">
        <w:rPr>
          <w:sz w:val="20"/>
          <w:lang w:val="ro-RO"/>
        </w:rPr>
        <w:t>en redressement</w:t>
      </w:r>
    </w:p>
    <w:p w:rsidR="004F32D6" w:rsidRPr="00965838" w:rsidRDefault="004F32D6" w:rsidP="004F32D6">
      <w:pPr>
        <w:spacing w:line="276" w:lineRule="auto"/>
        <w:ind w:left="1440" w:hanging="1440"/>
        <w:rPr>
          <w:sz w:val="26"/>
          <w:szCs w:val="26"/>
          <w:lang w:val="ro-RO"/>
        </w:rPr>
      </w:pPr>
      <w:r w:rsidRPr="00965838">
        <w:rPr>
          <w:sz w:val="26"/>
          <w:szCs w:val="26"/>
          <w:lang w:val="ro-RO"/>
        </w:rPr>
        <w:tab/>
      </w:r>
      <w:r w:rsidR="004307A2">
        <w:rPr>
          <w:sz w:val="26"/>
          <w:szCs w:val="26"/>
          <w:lang w:val="ro-RO"/>
        </w:rPr>
        <w:t xml:space="preserve">  </w:t>
      </w:r>
      <w:r w:rsidRPr="00965838">
        <w:rPr>
          <w:sz w:val="26"/>
          <w:szCs w:val="26"/>
          <w:lang w:val="ro-RO"/>
        </w:rPr>
        <w:t xml:space="preserve">Administrator Special </w:t>
      </w:r>
      <w:r w:rsidRPr="00965838">
        <w:rPr>
          <w:sz w:val="26"/>
          <w:szCs w:val="26"/>
          <w:lang w:val="ro-RO"/>
        </w:rPr>
        <w:tab/>
      </w:r>
      <w:r w:rsidRPr="00965838">
        <w:rPr>
          <w:sz w:val="26"/>
          <w:szCs w:val="26"/>
          <w:lang w:val="ro-RO"/>
        </w:rPr>
        <w:tab/>
      </w:r>
      <w:r w:rsidRPr="00965838">
        <w:rPr>
          <w:sz w:val="26"/>
          <w:szCs w:val="26"/>
          <w:lang w:val="ro-RO"/>
        </w:rPr>
        <w:tab/>
      </w:r>
      <w:r w:rsidRPr="00965838">
        <w:rPr>
          <w:sz w:val="26"/>
          <w:szCs w:val="26"/>
          <w:lang w:val="ro-RO"/>
        </w:rPr>
        <w:tab/>
      </w:r>
      <w:r w:rsidRPr="00965838">
        <w:rPr>
          <w:sz w:val="26"/>
          <w:szCs w:val="26"/>
          <w:lang w:val="ro-RO"/>
        </w:rPr>
        <w:tab/>
      </w:r>
      <w:r w:rsidR="00405E32" w:rsidRPr="00965838">
        <w:rPr>
          <w:sz w:val="26"/>
          <w:szCs w:val="26"/>
          <w:lang w:val="ro-RO"/>
        </w:rPr>
        <w:t xml:space="preserve">     </w:t>
      </w:r>
      <w:r w:rsidR="00127D0C" w:rsidRPr="00965838">
        <w:rPr>
          <w:sz w:val="26"/>
          <w:szCs w:val="26"/>
          <w:lang w:val="ro-RO"/>
        </w:rPr>
        <w:t xml:space="preserve"> </w:t>
      </w:r>
      <w:r w:rsidRPr="00965838">
        <w:rPr>
          <w:sz w:val="26"/>
          <w:szCs w:val="26"/>
          <w:lang w:val="ro-RO"/>
        </w:rPr>
        <w:t>Director,</w:t>
      </w:r>
    </w:p>
    <w:p w:rsidR="004F32D6" w:rsidRPr="00965838" w:rsidRDefault="00127D0C" w:rsidP="004F32D6">
      <w:pPr>
        <w:spacing w:line="276" w:lineRule="auto"/>
        <w:ind w:left="1440" w:hanging="1440"/>
        <w:rPr>
          <w:color w:val="000000"/>
          <w:sz w:val="26"/>
          <w:szCs w:val="26"/>
          <w:lang w:val="ro-RO"/>
        </w:rPr>
      </w:pPr>
      <w:r w:rsidRPr="00965838">
        <w:rPr>
          <w:color w:val="000000"/>
          <w:sz w:val="26"/>
          <w:szCs w:val="26"/>
          <w:lang w:val="ro-RO"/>
        </w:rPr>
        <w:t xml:space="preserve">                  </w:t>
      </w:r>
      <w:r w:rsidR="004307A2">
        <w:rPr>
          <w:color w:val="000000"/>
          <w:sz w:val="26"/>
          <w:szCs w:val="26"/>
          <w:lang w:val="ro-RO"/>
        </w:rPr>
        <w:t xml:space="preserve">   </w:t>
      </w:r>
      <w:r w:rsidR="00D4060B" w:rsidRPr="00965838">
        <w:rPr>
          <w:color w:val="000000"/>
          <w:sz w:val="26"/>
          <w:szCs w:val="26"/>
          <w:lang w:val="ro-RO"/>
        </w:rPr>
        <w:t>Adrian Cătălin TUDORA</w:t>
      </w:r>
      <w:r w:rsidR="004F32D6" w:rsidRPr="00965838">
        <w:rPr>
          <w:color w:val="000000"/>
          <w:sz w:val="26"/>
          <w:szCs w:val="26"/>
          <w:lang w:val="ro-RO"/>
        </w:rPr>
        <w:t xml:space="preserve"> </w:t>
      </w:r>
    </w:p>
    <w:p w:rsidR="004F32D6" w:rsidRPr="00965838" w:rsidRDefault="004F32D6" w:rsidP="004F32D6">
      <w:pPr>
        <w:spacing w:line="276" w:lineRule="auto"/>
        <w:ind w:left="1440" w:hanging="1440"/>
        <w:rPr>
          <w:sz w:val="26"/>
          <w:szCs w:val="26"/>
          <w:lang w:val="ro-RO"/>
        </w:rPr>
      </w:pPr>
    </w:p>
    <w:p w:rsidR="004F32D6" w:rsidRPr="00965838" w:rsidRDefault="00127D0C" w:rsidP="004F32D6">
      <w:pPr>
        <w:ind w:left="1440"/>
        <w:rPr>
          <w:bCs/>
          <w:sz w:val="26"/>
          <w:szCs w:val="26"/>
          <w:lang w:val="ro-RO"/>
        </w:rPr>
      </w:pPr>
      <w:r w:rsidRPr="00965838">
        <w:rPr>
          <w:bCs/>
          <w:sz w:val="26"/>
          <w:szCs w:val="26"/>
          <w:lang w:val="ro-RO"/>
        </w:rPr>
        <w:t xml:space="preserve">   </w:t>
      </w:r>
      <w:r w:rsidR="004307A2">
        <w:rPr>
          <w:bCs/>
          <w:sz w:val="26"/>
          <w:szCs w:val="26"/>
          <w:lang w:val="ro-RO"/>
        </w:rPr>
        <w:t xml:space="preserve">       </w:t>
      </w:r>
      <w:r w:rsidR="004F32D6" w:rsidRPr="00965838">
        <w:rPr>
          <w:bCs/>
          <w:sz w:val="26"/>
          <w:szCs w:val="26"/>
          <w:lang w:val="ro-RO"/>
        </w:rPr>
        <w:t>AVIZAT</w:t>
      </w:r>
    </w:p>
    <w:p w:rsidR="004F32D6" w:rsidRPr="00965838" w:rsidRDefault="004F32D6" w:rsidP="004F32D6">
      <w:pPr>
        <w:pStyle w:val="BodyText"/>
        <w:ind w:left="696" w:firstLine="12"/>
        <w:jc w:val="left"/>
        <w:rPr>
          <w:bCs/>
          <w:sz w:val="26"/>
          <w:szCs w:val="26"/>
          <w:lang w:val="ro-RO"/>
        </w:rPr>
      </w:pPr>
      <w:r w:rsidRPr="00965838">
        <w:rPr>
          <w:bCs/>
          <w:sz w:val="26"/>
          <w:szCs w:val="26"/>
          <w:lang w:val="ro-RO"/>
        </w:rPr>
        <w:t>ADMINISTRATOR JUDICIAR</w:t>
      </w:r>
      <w:r w:rsidRPr="00965838">
        <w:rPr>
          <w:bCs/>
          <w:sz w:val="26"/>
          <w:szCs w:val="26"/>
          <w:lang w:val="ro-RO"/>
        </w:rPr>
        <w:tab/>
      </w:r>
      <w:r w:rsidRPr="00965838">
        <w:rPr>
          <w:bCs/>
          <w:sz w:val="26"/>
          <w:szCs w:val="26"/>
          <w:lang w:val="ro-RO"/>
        </w:rPr>
        <w:tab/>
      </w:r>
      <w:r w:rsidRPr="00965838">
        <w:rPr>
          <w:bCs/>
          <w:sz w:val="26"/>
          <w:szCs w:val="26"/>
          <w:lang w:val="ro-RO"/>
        </w:rPr>
        <w:tab/>
      </w:r>
      <w:r w:rsidRPr="00965838">
        <w:rPr>
          <w:bCs/>
          <w:sz w:val="26"/>
          <w:szCs w:val="26"/>
          <w:lang w:val="ro-RO"/>
        </w:rPr>
        <w:tab/>
      </w:r>
      <w:r w:rsidR="00405E32" w:rsidRPr="00965838">
        <w:rPr>
          <w:bCs/>
          <w:sz w:val="26"/>
          <w:szCs w:val="26"/>
          <w:lang w:val="ro-RO"/>
        </w:rPr>
        <w:t xml:space="preserve">         </w:t>
      </w:r>
      <w:r w:rsidR="00127D0C" w:rsidRPr="00965838">
        <w:rPr>
          <w:bCs/>
          <w:sz w:val="26"/>
          <w:szCs w:val="26"/>
          <w:lang w:val="ro-RO"/>
        </w:rPr>
        <w:t xml:space="preserve">       </w:t>
      </w:r>
      <w:r w:rsidR="00405E32" w:rsidRPr="00965838">
        <w:rPr>
          <w:bCs/>
          <w:sz w:val="26"/>
          <w:szCs w:val="26"/>
          <w:lang w:val="ro-RO"/>
        </w:rPr>
        <w:t xml:space="preserve"> </w:t>
      </w:r>
      <w:r w:rsidRPr="00965838">
        <w:rPr>
          <w:sz w:val="26"/>
          <w:szCs w:val="26"/>
          <w:lang w:val="ro-RO"/>
        </w:rPr>
        <w:t>Director Economic,</w:t>
      </w:r>
    </w:p>
    <w:p w:rsidR="004F32D6" w:rsidRPr="00965838" w:rsidRDefault="004F32D6" w:rsidP="004F32D6">
      <w:pPr>
        <w:pStyle w:val="BodyText"/>
        <w:ind w:firstLine="12"/>
        <w:jc w:val="left"/>
        <w:rPr>
          <w:bCs/>
          <w:sz w:val="26"/>
          <w:szCs w:val="26"/>
          <w:lang w:val="ro-RO"/>
        </w:rPr>
      </w:pPr>
      <w:r w:rsidRPr="00965838">
        <w:rPr>
          <w:sz w:val="26"/>
          <w:szCs w:val="26"/>
          <w:lang w:val="ro-RO"/>
        </w:rPr>
        <w:t xml:space="preserve">SIERRA QUADRANT Filiala Bucuresti SPRL               </w:t>
      </w:r>
    </w:p>
    <w:p w:rsidR="004F32D6" w:rsidRPr="00965838" w:rsidRDefault="004F32D6" w:rsidP="004F32D6">
      <w:pPr>
        <w:spacing w:line="276" w:lineRule="auto"/>
        <w:ind w:left="1440" w:hanging="1440"/>
        <w:rPr>
          <w:sz w:val="26"/>
          <w:szCs w:val="26"/>
          <w:lang w:val="ro-RO"/>
        </w:rPr>
      </w:pPr>
      <w:r w:rsidRPr="00965838">
        <w:rPr>
          <w:sz w:val="26"/>
          <w:szCs w:val="26"/>
          <w:lang w:val="ro-RO"/>
        </w:rPr>
        <w:tab/>
        <w:t>Ovidiu NEACŞU</w:t>
      </w:r>
    </w:p>
    <w:p w:rsidR="004F32D6" w:rsidRPr="00965838" w:rsidRDefault="004F32D6" w:rsidP="004F32D6">
      <w:pPr>
        <w:spacing w:line="276" w:lineRule="auto"/>
        <w:ind w:left="1440" w:hanging="1440"/>
        <w:rPr>
          <w:sz w:val="26"/>
          <w:szCs w:val="26"/>
          <w:lang w:val="ro-RO"/>
        </w:rPr>
      </w:pPr>
    </w:p>
    <w:p w:rsidR="004F32D6" w:rsidRPr="00965838" w:rsidRDefault="004F32D6" w:rsidP="004F32D6">
      <w:pPr>
        <w:spacing w:line="276" w:lineRule="auto"/>
        <w:ind w:left="1440" w:hanging="1440"/>
        <w:rPr>
          <w:sz w:val="26"/>
          <w:szCs w:val="26"/>
          <w:lang w:val="ro-RO"/>
        </w:rPr>
      </w:pPr>
      <w:r w:rsidRPr="00965838">
        <w:rPr>
          <w:sz w:val="26"/>
          <w:szCs w:val="26"/>
          <w:lang w:val="ro-RO"/>
        </w:rPr>
        <w:tab/>
        <w:t>Director General Adjunct,</w:t>
      </w:r>
      <w:r w:rsidRPr="00965838">
        <w:rPr>
          <w:sz w:val="26"/>
          <w:szCs w:val="26"/>
          <w:lang w:val="ro-RO"/>
        </w:rPr>
        <w:tab/>
        <w:t xml:space="preserve">                                                     </w:t>
      </w:r>
    </w:p>
    <w:p w:rsidR="004F32D6" w:rsidRPr="00965838" w:rsidRDefault="004F32D6" w:rsidP="004F32D6">
      <w:pPr>
        <w:spacing w:line="276" w:lineRule="auto"/>
        <w:jc w:val="both"/>
        <w:rPr>
          <w:sz w:val="26"/>
          <w:szCs w:val="26"/>
          <w:lang w:val="ro-RO"/>
        </w:rPr>
      </w:pPr>
      <w:r w:rsidRPr="00965838">
        <w:rPr>
          <w:sz w:val="26"/>
          <w:szCs w:val="26"/>
          <w:lang w:val="ro-RO"/>
        </w:rPr>
        <w:tab/>
        <w:t xml:space="preserve">       </w:t>
      </w:r>
      <w:r w:rsidRPr="00965838">
        <w:rPr>
          <w:sz w:val="26"/>
          <w:szCs w:val="26"/>
          <w:lang w:val="ro-RO"/>
        </w:rPr>
        <w:tab/>
      </w:r>
      <w:r w:rsidR="00C26029" w:rsidRPr="00965838">
        <w:rPr>
          <w:color w:val="000000"/>
          <w:sz w:val="26"/>
          <w:szCs w:val="26"/>
          <w:lang w:val="ro-RO"/>
        </w:rPr>
        <w:t>Adrian Cătălin TUDORA</w:t>
      </w:r>
    </w:p>
    <w:p w:rsidR="004F32D6" w:rsidRPr="00965838" w:rsidRDefault="004F32D6" w:rsidP="004F32D6">
      <w:pPr>
        <w:spacing w:line="276" w:lineRule="auto"/>
        <w:jc w:val="both"/>
        <w:rPr>
          <w:sz w:val="26"/>
          <w:szCs w:val="26"/>
          <w:lang w:val="ro-RO"/>
        </w:rPr>
      </w:pPr>
      <w:r w:rsidRPr="00965838">
        <w:rPr>
          <w:sz w:val="26"/>
          <w:szCs w:val="26"/>
          <w:lang w:val="ro-RO"/>
        </w:rPr>
        <w:t xml:space="preserve">                      </w:t>
      </w:r>
    </w:p>
    <w:p w:rsidR="004F32D6" w:rsidRPr="00965838" w:rsidRDefault="004F32D6" w:rsidP="004F32D6">
      <w:pPr>
        <w:spacing w:line="276" w:lineRule="auto"/>
        <w:jc w:val="both"/>
        <w:rPr>
          <w:sz w:val="26"/>
          <w:szCs w:val="26"/>
          <w:lang w:val="ro-RO"/>
        </w:rPr>
      </w:pPr>
      <w:r w:rsidRPr="00965838">
        <w:rPr>
          <w:sz w:val="26"/>
          <w:szCs w:val="26"/>
          <w:lang w:val="ro-RO"/>
        </w:rPr>
        <w:t xml:space="preserve">                   </w:t>
      </w:r>
      <w:r w:rsidR="00405E32" w:rsidRPr="00965838">
        <w:rPr>
          <w:sz w:val="26"/>
          <w:szCs w:val="26"/>
          <w:lang w:val="ro-RO"/>
        </w:rPr>
        <w:t xml:space="preserve"> </w:t>
      </w:r>
      <w:r w:rsidR="00C26029">
        <w:rPr>
          <w:sz w:val="26"/>
          <w:szCs w:val="26"/>
          <w:lang w:val="ro-RO"/>
        </w:rPr>
        <w:t xml:space="preserve">  </w:t>
      </w:r>
      <w:r w:rsidRPr="00965838">
        <w:rPr>
          <w:sz w:val="26"/>
          <w:szCs w:val="26"/>
          <w:lang w:val="ro-RO"/>
        </w:rPr>
        <w:t xml:space="preserve">Director Economic,                      </w:t>
      </w:r>
      <w:r w:rsidRPr="00965838">
        <w:rPr>
          <w:sz w:val="26"/>
          <w:szCs w:val="26"/>
          <w:lang w:val="ro-RO"/>
        </w:rPr>
        <w:tab/>
      </w:r>
    </w:p>
    <w:p w:rsidR="004F32D6" w:rsidRPr="00965838" w:rsidRDefault="004F32D6" w:rsidP="004F32D6">
      <w:pPr>
        <w:tabs>
          <w:tab w:val="left" w:pos="7200"/>
        </w:tabs>
        <w:spacing w:line="276" w:lineRule="auto"/>
        <w:rPr>
          <w:sz w:val="26"/>
          <w:szCs w:val="26"/>
          <w:lang w:val="ro-RO"/>
        </w:rPr>
      </w:pPr>
      <w:r w:rsidRPr="00965838">
        <w:rPr>
          <w:sz w:val="26"/>
          <w:szCs w:val="26"/>
          <w:lang w:val="ro-RO"/>
        </w:rPr>
        <w:t xml:space="preserve">                      Marcel VÎLCĂ                                                                                                                                                            </w:t>
      </w:r>
    </w:p>
    <w:p w:rsidR="004F32D6" w:rsidRPr="00965838" w:rsidRDefault="004F32D6" w:rsidP="004F32D6">
      <w:pPr>
        <w:spacing w:line="276" w:lineRule="auto"/>
        <w:jc w:val="both"/>
        <w:rPr>
          <w:sz w:val="26"/>
          <w:szCs w:val="26"/>
          <w:lang w:val="ro-RO"/>
        </w:rPr>
      </w:pPr>
    </w:p>
    <w:p w:rsidR="004F32D6" w:rsidRDefault="004F32D6" w:rsidP="004F32D6">
      <w:pPr>
        <w:spacing w:line="276" w:lineRule="auto"/>
        <w:jc w:val="both"/>
        <w:rPr>
          <w:sz w:val="26"/>
          <w:szCs w:val="26"/>
          <w:lang w:val="ro-RO"/>
        </w:rPr>
      </w:pPr>
      <w:r w:rsidRPr="00965838">
        <w:rPr>
          <w:sz w:val="26"/>
          <w:szCs w:val="26"/>
          <w:lang w:val="ro-RO"/>
        </w:rPr>
        <w:tab/>
      </w:r>
      <w:r w:rsidRPr="00965838">
        <w:rPr>
          <w:sz w:val="26"/>
          <w:szCs w:val="26"/>
          <w:lang w:val="ro-RO"/>
        </w:rPr>
        <w:tab/>
        <w:t>Viza CFP,</w:t>
      </w:r>
    </w:p>
    <w:p w:rsidR="0046438D" w:rsidRDefault="0046438D" w:rsidP="004F32D6">
      <w:pPr>
        <w:spacing w:line="276" w:lineRule="auto"/>
        <w:jc w:val="both"/>
        <w:rPr>
          <w:sz w:val="26"/>
          <w:szCs w:val="26"/>
          <w:lang w:val="ro-RO"/>
        </w:rPr>
      </w:pPr>
    </w:p>
    <w:p w:rsidR="0046438D" w:rsidRDefault="0046438D" w:rsidP="004F32D6">
      <w:pPr>
        <w:spacing w:line="276" w:lineRule="auto"/>
        <w:jc w:val="both"/>
        <w:rPr>
          <w:sz w:val="26"/>
          <w:szCs w:val="26"/>
          <w:lang w:val="ro-RO"/>
        </w:rPr>
      </w:pPr>
      <w:r>
        <w:rPr>
          <w:sz w:val="26"/>
          <w:szCs w:val="26"/>
          <w:lang w:val="ro-RO"/>
        </w:rPr>
        <w:tab/>
      </w:r>
      <w:r>
        <w:rPr>
          <w:sz w:val="26"/>
          <w:szCs w:val="26"/>
          <w:lang w:val="ro-RO"/>
        </w:rPr>
        <w:tab/>
        <w:t>Director Resurse Umane si SSM</w:t>
      </w:r>
    </w:p>
    <w:p w:rsidR="0046438D" w:rsidRPr="00965838" w:rsidRDefault="0046438D" w:rsidP="004F32D6">
      <w:pPr>
        <w:spacing w:line="276" w:lineRule="auto"/>
        <w:jc w:val="both"/>
        <w:rPr>
          <w:sz w:val="26"/>
          <w:szCs w:val="26"/>
          <w:lang w:val="ro-RO"/>
        </w:rPr>
      </w:pPr>
      <w:r>
        <w:rPr>
          <w:sz w:val="26"/>
          <w:szCs w:val="26"/>
          <w:lang w:val="ro-RO"/>
        </w:rPr>
        <w:tab/>
      </w:r>
      <w:r>
        <w:rPr>
          <w:sz w:val="26"/>
          <w:szCs w:val="26"/>
          <w:lang w:val="ro-RO"/>
        </w:rPr>
        <w:tab/>
        <w:t>Nicuşor ŞTIR</w:t>
      </w:r>
    </w:p>
    <w:p w:rsidR="004F32D6" w:rsidRPr="00965838" w:rsidRDefault="004F32D6" w:rsidP="004F32D6">
      <w:pPr>
        <w:spacing w:line="276" w:lineRule="auto"/>
        <w:jc w:val="both"/>
        <w:rPr>
          <w:sz w:val="26"/>
          <w:szCs w:val="26"/>
          <w:lang w:val="ro-RO"/>
        </w:rPr>
      </w:pPr>
      <w:r w:rsidRPr="00965838">
        <w:rPr>
          <w:sz w:val="26"/>
          <w:szCs w:val="26"/>
          <w:lang w:val="ro-RO"/>
        </w:rPr>
        <w:t xml:space="preserve">  </w:t>
      </w:r>
    </w:p>
    <w:p w:rsidR="004F32D6" w:rsidRPr="00965838" w:rsidRDefault="004F32D6" w:rsidP="004F32D6">
      <w:pPr>
        <w:spacing w:line="276" w:lineRule="auto"/>
        <w:jc w:val="both"/>
        <w:rPr>
          <w:sz w:val="26"/>
          <w:szCs w:val="26"/>
          <w:lang w:val="ro-RO"/>
        </w:rPr>
      </w:pPr>
      <w:r w:rsidRPr="00965838">
        <w:rPr>
          <w:sz w:val="26"/>
          <w:szCs w:val="26"/>
          <w:lang w:val="ro-RO"/>
        </w:rPr>
        <w:tab/>
      </w:r>
      <w:r w:rsidRPr="00965838">
        <w:rPr>
          <w:sz w:val="26"/>
          <w:szCs w:val="26"/>
          <w:lang w:val="ro-RO"/>
        </w:rPr>
        <w:tab/>
        <w:t>Director Juridic si Achizitii,</w:t>
      </w:r>
    </w:p>
    <w:p w:rsidR="004F32D6" w:rsidRPr="00965838" w:rsidRDefault="004F32D6" w:rsidP="004F32D6">
      <w:pPr>
        <w:spacing w:line="276" w:lineRule="auto"/>
        <w:jc w:val="both"/>
        <w:rPr>
          <w:sz w:val="26"/>
          <w:szCs w:val="26"/>
          <w:lang w:val="ro-RO"/>
        </w:rPr>
      </w:pPr>
      <w:r w:rsidRPr="00965838">
        <w:rPr>
          <w:sz w:val="26"/>
          <w:szCs w:val="26"/>
          <w:lang w:val="ro-RO"/>
        </w:rPr>
        <w:tab/>
      </w:r>
      <w:r w:rsidRPr="00965838">
        <w:rPr>
          <w:sz w:val="26"/>
          <w:szCs w:val="26"/>
          <w:lang w:val="ro-RO"/>
        </w:rPr>
        <w:tab/>
        <w:t>Mihai VOLF</w:t>
      </w:r>
    </w:p>
    <w:p w:rsidR="004F32D6" w:rsidRPr="00965838" w:rsidRDefault="004F32D6" w:rsidP="004F32D6">
      <w:pPr>
        <w:spacing w:line="276" w:lineRule="auto"/>
        <w:jc w:val="both"/>
        <w:rPr>
          <w:sz w:val="26"/>
          <w:szCs w:val="26"/>
          <w:lang w:val="ro-RO"/>
        </w:rPr>
      </w:pPr>
    </w:p>
    <w:p w:rsidR="004F32D6" w:rsidRPr="00965838" w:rsidRDefault="004F32D6" w:rsidP="004F32D6">
      <w:pPr>
        <w:spacing w:line="276" w:lineRule="auto"/>
        <w:ind w:left="720" w:firstLine="720"/>
        <w:jc w:val="both"/>
        <w:rPr>
          <w:sz w:val="26"/>
          <w:szCs w:val="26"/>
          <w:lang w:val="ro-RO"/>
        </w:rPr>
      </w:pPr>
      <w:r w:rsidRPr="00965838">
        <w:rPr>
          <w:sz w:val="26"/>
          <w:szCs w:val="26"/>
          <w:lang w:val="ro-RO"/>
        </w:rPr>
        <w:t>Serviciul Juridic,</w:t>
      </w:r>
      <w:r w:rsidRPr="00965838">
        <w:rPr>
          <w:sz w:val="26"/>
          <w:szCs w:val="26"/>
          <w:lang w:val="ro-RO"/>
        </w:rPr>
        <w:tab/>
      </w:r>
      <w:r w:rsidRPr="00965838">
        <w:rPr>
          <w:sz w:val="26"/>
          <w:szCs w:val="26"/>
          <w:lang w:val="ro-RO"/>
        </w:rPr>
        <w:tab/>
      </w:r>
      <w:r w:rsidRPr="00965838">
        <w:rPr>
          <w:sz w:val="26"/>
          <w:szCs w:val="26"/>
          <w:lang w:val="ro-RO"/>
        </w:rPr>
        <w:tab/>
      </w:r>
      <w:r w:rsidRPr="00965838">
        <w:rPr>
          <w:sz w:val="26"/>
          <w:szCs w:val="26"/>
          <w:lang w:val="ro-RO"/>
        </w:rPr>
        <w:tab/>
      </w:r>
    </w:p>
    <w:p w:rsidR="004F32D6" w:rsidRPr="00965838" w:rsidRDefault="004F32D6" w:rsidP="004F32D6">
      <w:pPr>
        <w:spacing w:line="276" w:lineRule="auto"/>
        <w:jc w:val="both"/>
        <w:rPr>
          <w:sz w:val="26"/>
          <w:szCs w:val="26"/>
          <w:lang w:val="ro-RO"/>
        </w:rPr>
      </w:pPr>
      <w:r w:rsidRPr="00965838">
        <w:rPr>
          <w:sz w:val="26"/>
          <w:szCs w:val="26"/>
          <w:lang w:val="ro-RO"/>
        </w:rPr>
        <w:tab/>
      </w:r>
      <w:r w:rsidRPr="00965838">
        <w:rPr>
          <w:sz w:val="26"/>
          <w:szCs w:val="26"/>
          <w:lang w:val="ro-RO"/>
        </w:rPr>
        <w:tab/>
        <w:t>Mioara MISLOSCHI</w:t>
      </w:r>
      <w:r w:rsidRPr="00965838">
        <w:rPr>
          <w:sz w:val="26"/>
          <w:szCs w:val="26"/>
          <w:lang w:val="ro-RO"/>
        </w:rPr>
        <w:tab/>
      </w:r>
    </w:p>
    <w:p w:rsidR="004F32D6" w:rsidRPr="00965838" w:rsidRDefault="004F32D6" w:rsidP="004F32D6">
      <w:pPr>
        <w:spacing w:line="276" w:lineRule="auto"/>
        <w:jc w:val="both"/>
        <w:rPr>
          <w:sz w:val="26"/>
          <w:szCs w:val="26"/>
          <w:lang w:val="ro-RO"/>
        </w:rPr>
      </w:pPr>
      <w:r w:rsidRPr="00965838">
        <w:rPr>
          <w:sz w:val="26"/>
          <w:szCs w:val="26"/>
          <w:lang w:val="ro-RO"/>
        </w:rPr>
        <w:tab/>
      </w:r>
      <w:r w:rsidRPr="00965838">
        <w:rPr>
          <w:sz w:val="26"/>
          <w:szCs w:val="26"/>
          <w:lang w:val="ro-RO"/>
        </w:rPr>
        <w:tab/>
      </w:r>
      <w:r w:rsidRPr="00965838">
        <w:rPr>
          <w:sz w:val="26"/>
          <w:szCs w:val="26"/>
          <w:lang w:val="ro-RO"/>
        </w:rPr>
        <w:tab/>
      </w:r>
      <w:r w:rsidRPr="00965838">
        <w:rPr>
          <w:sz w:val="26"/>
          <w:szCs w:val="26"/>
          <w:lang w:val="ro-RO"/>
        </w:rPr>
        <w:tab/>
      </w:r>
    </w:p>
    <w:p w:rsidR="004F32D6" w:rsidRPr="00965838" w:rsidRDefault="004F32D6" w:rsidP="004F32D6">
      <w:pPr>
        <w:spacing w:line="276" w:lineRule="auto"/>
        <w:jc w:val="both"/>
        <w:rPr>
          <w:sz w:val="26"/>
          <w:szCs w:val="26"/>
          <w:lang w:val="ro-RO"/>
        </w:rPr>
      </w:pPr>
      <w:r w:rsidRPr="00965838">
        <w:rPr>
          <w:sz w:val="26"/>
          <w:szCs w:val="26"/>
          <w:lang w:val="ro-RO"/>
        </w:rPr>
        <w:tab/>
      </w:r>
      <w:r w:rsidRPr="00965838">
        <w:rPr>
          <w:sz w:val="26"/>
          <w:szCs w:val="26"/>
          <w:lang w:val="ro-RO"/>
        </w:rPr>
        <w:tab/>
        <w:t>Serviciul Achiziţii,</w:t>
      </w:r>
    </w:p>
    <w:p w:rsidR="00C26029" w:rsidRDefault="004F32D6" w:rsidP="004F32D6">
      <w:pPr>
        <w:rPr>
          <w:sz w:val="26"/>
          <w:szCs w:val="26"/>
          <w:lang w:val="ro-RO"/>
        </w:rPr>
      </w:pPr>
      <w:r w:rsidRPr="00965838">
        <w:rPr>
          <w:sz w:val="26"/>
          <w:szCs w:val="26"/>
          <w:lang w:val="ro-RO"/>
        </w:rPr>
        <w:tab/>
      </w:r>
      <w:r w:rsidRPr="00965838">
        <w:rPr>
          <w:sz w:val="26"/>
          <w:szCs w:val="26"/>
          <w:lang w:val="ro-RO"/>
        </w:rPr>
        <w:tab/>
      </w:r>
      <w:r w:rsidR="00C26029">
        <w:rPr>
          <w:sz w:val="26"/>
          <w:szCs w:val="26"/>
          <w:lang w:val="ro-RO"/>
        </w:rPr>
        <w:t>Roxana KEDEI</w:t>
      </w:r>
    </w:p>
    <w:p w:rsidR="00C26029" w:rsidRDefault="00C26029" w:rsidP="004F32D6">
      <w:pPr>
        <w:rPr>
          <w:sz w:val="26"/>
          <w:szCs w:val="26"/>
          <w:lang w:val="ro-RO"/>
        </w:rPr>
      </w:pPr>
    </w:p>
    <w:p w:rsidR="00C26029" w:rsidRDefault="00C26029" w:rsidP="004F32D6">
      <w:pPr>
        <w:rPr>
          <w:sz w:val="26"/>
          <w:szCs w:val="26"/>
          <w:lang w:val="ro-RO"/>
        </w:rPr>
      </w:pPr>
      <w:r>
        <w:rPr>
          <w:sz w:val="26"/>
          <w:szCs w:val="26"/>
          <w:lang w:val="ro-RO"/>
        </w:rPr>
        <w:tab/>
      </w:r>
      <w:r>
        <w:rPr>
          <w:sz w:val="26"/>
          <w:szCs w:val="26"/>
          <w:lang w:val="ro-RO"/>
        </w:rPr>
        <w:tab/>
        <w:t>Biroul Contracte</w:t>
      </w:r>
    </w:p>
    <w:p w:rsidR="004F32D6" w:rsidRPr="00965838" w:rsidRDefault="00C26029" w:rsidP="004F32D6">
      <w:pPr>
        <w:rPr>
          <w:sz w:val="26"/>
          <w:szCs w:val="26"/>
          <w:lang w:val="ro-RO"/>
        </w:rPr>
      </w:pPr>
      <w:r>
        <w:rPr>
          <w:sz w:val="26"/>
          <w:szCs w:val="26"/>
          <w:lang w:val="ro-RO"/>
        </w:rPr>
        <w:tab/>
      </w:r>
      <w:r>
        <w:rPr>
          <w:sz w:val="26"/>
          <w:szCs w:val="26"/>
          <w:lang w:val="ro-RO"/>
        </w:rPr>
        <w:tab/>
      </w:r>
      <w:r w:rsidR="004F32D6" w:rsidRPr="00965838">
        <w:rPr>
          <w:sz w:val="26"/>
          <w:szCs w:val="26"/>
          <w:lang w:val="ro-RO"/>
        </w:rPr>
        <w:t>Ioana UNTILĂ</w:t>
      </w:r>
    </w:p>
    <w:p w:rsidR="00127D0C" w:rsidRPr="0046438D" w:rsidRDefault="00127D0C" w:rsidP="004F32D6">
      <w:pPr>
        <w:rPr>
          <w:sz w:val="26"/>
          <w:szCs w:val="26"/>
          <w:lang w:val="ro-RO"/>
        </w:rPr>
      </w:pPr>
    </w:p>
    <w:p w:rsidR="004F32D6" w:rsidRPr="0046438D" w:rsidRDefault="004F32D6" w:rsidP="004F32D6">
      <w:pPr>
        <w:rPr>
          <w:sz w:val="26"/>
          <w:szCs w:val="26"/>
          <w:lang w:val="ro-RO"/>
        </w:rPr>
      </w:pPr>
      <w:r w:rsidRPr="0046438D">
        <w:rPr>
          <w:sz w:val="26"/>
          <w:szCs w:val="26"/>
          <w:lang w:val="ro-RO"/>
        </w:rPr>
        <w:tab/>
      </w:r>
      <w:r w:rsidRPr="0046438D">
        <w:rPr>
          <w:sz w:val="26"/>
          <w:szCs w:val="26"/>
          <w:lang w:val="ro-RO"/>
        </w:rPr>
        <w:tab/>
        <w:t>Responsabil Contract,</w:t>
      </w:r>
    </w:p>
    <w:p w:rsidR="00E539B8" w:rsidRPr="0046438D" w:rsidRDefault="00C26029" w:rsidP="004F32D6">
      <w:pPr>
        <w:rPr>
          <w:sz w:val="26"/>
          <w:szCs w:val="26"/>
          <w:lang w:val="ro-RO"/>
        </w:rPr>
      </w:pPr>
      <w:r w:rsidRPr="0046438D">
        <w:rPr>
          <w:sz w:val="26"/>
          <w:szCs w:val="26"/>
          <w:lang w:val="ro-RO"/>
        </w:rPr>
        <w:tab/>
      </w:r>
      <w:r w:rsidRPr="0046438D">
        <w:rPr>
          <w:sz w:val="26"/>
          <w:szCs w:val="26"/>
          <w:lang w:val="ro-RO"/>
        </w:rPr>
        <w:tab/>
        <w:t>Carmen IONESCU</w:t>
      </w:r>
    </w:p>
    <w:p w:rsidR="000A177A" w:rsidRDefault="000A177A" w:rsidP="004F32D6">
      <w:pPr>
        <w:rPr>
          <w:sz w:val="22"/>
          <w:szCs w:val="22"/>
          <w:lang w:val="ro-RO"/>
        </w:rPr>
      </w:pPr>
    </w:p>
    <w:p w:rsidR="000A177A" w:rsidRPr="00965838" w:rsidRDefault="000A177A" w:rsidP="004F32D6">
      <w:pPr>
        <w:rPr>
          <w:sz w:val="22"/>
          <w:szCs w:val="22"/>
          <w:lang w:val="ro-RO"/>
        </w:rPr>
      </w:pPr>
    </w:p>
    <w:p w:rsidR="000B2808" w:rsidRPr="00965838" w:rsidRDefault="000B2808" w:rsidP="004F32D6">
      <w:pPr>
        <w:rPr>
          <w:sz w:val="22"/>
          <w:szCs w:val="22"/>
          <w:lang w:val="ro-RO"/>
        </w:rPr>
      </w:pPr>
    </w:p>
    <w:p w:rsidR="00BD672B" w:rsidRPr="00965838" w:rsidRDefault="00BD672B" w:rsidP="00BD672B">
      <w:pPr>
        <w:spacing w:line="276" w:lineRule="auto"/>
        <w:ind w:left="1440" w:hanging="1440"/>
        <w:jc w:val="right"/>
        <w:rPr>
          <w:b/>
          <w:sz w:val="26"/>
          <w:szCs w:val="26"/>
          <w:lang w:val="ro-RO"/>
        </w:rPr>
      </w:pPr>
      <w:r w:rsidRPr="00965838">
        <w:rPr>
          <w:b/>
          <w:sz w:val="26"/>
          <w:szCs w:val="26"/>
          <w:lang w:val="ro-RO"/>
        </w:rPr>
        <w:t>ANEXA NR. 1</w:t>
      </w:r>
    </w:p>
    <w:p w:rsidR="00BD672B" w:rsidRPr="00965838" w:rsidRDefault="00BD672B" w:rsidP="00AD4119">
      <w:pPr>
        <w:ind w:left="5760"/>
        <w:rPr>
          <w:sz w:val="26"/>
          <w:szCs w:val="26"/>
          <w:lang w:val="ro-RO"/>
        </w:rPr>
      </w:pPr>
      <w:r w:rsidRPr="00965838">
        <w:rPr>
          <w:sz w:val="26"/>
          <w:szCs w:val="26"/>
          <w:lang w:val="ro-RO"/>
        </w:rPr>
        <w:t>LA CONTRACTUL NR............/202</w:t>
      </w:r>
      <w:r w:rsidR="007B0094">
        <w:rPr>
          <w:sz w:val="26"/>
          <w:szCs w:val="26"/>
          <w:lang w:val="ro-RO"/>
        </w:rPr>
        <w:t>2</w:t>
      </w:r>
    </w:p>
    <w:p w:rsidR="00BD672B" w:rsidRDefault="00BD672B" w:rsidP="00BD672B">
      <w:pPr>
        <w:pStyle w:val="Heading1"/>
        <w:rPr>
          <w:sz w:val="26"/>
          <w:szCs w:val="26"/>
          <w:lang w:val="ro-RO"/>
        </w:rPr>
      </w:pPr>
    </w:p>
    <w:p w:rsidR="002A212B" w:rsidRDefault="002A212B" w:rsidP="002A212B">
      <w:pPr>
        <w:rPr>
          <w:lang w:val="ro-RO"/>
        </w:rPr>
      </w:pPr>
    </w:p>
    <w:p w:rsidR="00BD672B" w:rsidRDefault="00BD672B" w:rsidP="0046438D">
      <w:pPr>
        <w:pStyle w:val="Heading1"/>
        <w:ind w:firstLine="0"/>
        <w:jc w:val="center"/>
        <w:rPr>
          <w:rFonts w:ascii="Times New Roman" w:hAnsi="Times New Roman"/>
          <w:sz w:val="26"/>
          <w:szCs w:val="26"/>
          <w:lang w:val="ro-RO"/>
        </w:rPr>
      </w:pPr>
      <w:r w:rsidRPr="00965838">
        <w:rPr>
          <w:rFonts w:ascii="Times New Roman" w:hAnsi="Times New Roman"/>
          <w:sz w:val="26"/>
          <w:szCs w:val="26"/>
          <w:lang w:val="ro-RO"/>
        </w:rPr>
        <w:t>LISTA DE CANTITĂŢI DE SERVICII</w:t>
      </w:r>
    </w:p>
    <w:p w:rsidR="000A177A" w:rsidRPr="000A177A" w:rsidRDefault="000A177A" w:rsidP="000A177A">
      <w:pPr>
        <w:rPr>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701"/>
        <w:gridCol w:w="1134"/>
        <w:gridCol w:w="709"/>
        <w:gridCol w:w="851"/>
        <w:gridCol w:w="992"/>
        <w:gridCol w:w="1134"/>
        <w:gridCol w:w="1276"/>
        <w:gridCol w:w="1417"/>
      </w:tblGrid>
      <w:tr w:rsidR="00F02C9D" w:rsidRPr="00965838" w:rsidTr="00F02C9D">
        <w:trPr>
          <w:trHeight w:val="180"/>
        </w:trPr>
        <w:tc>
          <w:tcPr>
            <w:tcW w:w="675" w:type="dxa"/>
            <w:vMerge w:val="restart"/>
            <w:shd w:val="clear" w:color="auto" w:fill="auto"/>
            <w:vAlign w:val="center"/>
          </w:tcPr>
          <w:p w:rsidR="00F02C9D" w:rsidRPr="00965838" w:rsidRDefault="00F02C9D" w:rsidP="00665C76">
            <w:pPr>
              <w:jc w:val="center"/>
              <w:rPr>
                <w:color w:val="000000"/>
                <w:sz w:val="22"/>
                <w:szCs w:val="22"/>
                <w:lang w:val="ro-RO"/>
              </w:rPr>
            </w:pPr>
            <w:r w:rsidRPr="00965838">
              <w:rPr>
                <w:color w:val="000000"/>
                <w:sz w:val="22"/>
                <w:szCs w:val="22"/>
                <w:lang w:val="ro-RO"/>
              </w:rPr>
              <w:t>NR</w:t>
            </w:r>
          </w:p>
          <w:p w:rsidR="00F02C9D" w:rsidRPr="00965838" w:rsidRDefault="00F02C9D" w:rsidP="00665C76">
            <w:pPr>
              <w:jc w:val="center"/>
              <w:rPr>
                <w:color w:val="000000"/>
                <w:sz w:val="22"/>
                <w:szCs w:val="22"/>
                <w:lang w:val="ro-RO"/>
              </w:rPr>
            </w:pPr>
            <w:r w:rsidRPr="00965838">
              <w:rPr>
                <w:color w:val="000000"/>
                <w:sz w:val="22"/>
                <w:szCs w:val="22"/>
                <w:lang w:val="ro-RO"/>
              </w:rPr>
              <w:t>CRT</w:t>
            </w:r>
          </w:p>
        </w:tc>
        <w:tc>
          <w:tcPr>
            <w:tcW w:w="1701" w:type="dxa"/>
            <w:vMerge w:val="restart"/>
            <w:shd w:val="clear" w:color="auto" w:fill="auto"/>
            <w:vAlign w:val="center"/>
          </w:tcPr>
          <w:p w:rsidR="00F02C9D" w:rsidRPr="00965838" w:rsidRDefault="00F02C9D" w:rsidP="00665C76">
            <w:pPr>
              <w:pStyle w:val="Heading1"/>
              <w:ind w:firstLine="0"/>
              <w:jc w:val="center"/>
              <w:rPr>
                <w:rFonts w:ascii="Times New Roman" w:hAnsi="Times New Roman"/>
                <w:bCs w:val="0"/>
                <w:color w:val="000000"/>
                <w:kern w:val="0"/>
                <w:sz w:val="22"/>
                <w:szCs w:val="22"/>
                <w:lang w:val="ro-RO"/>
              </w:rPr>
            </w:pPr>
            <w:r w:rsidRPr="00965838">
              <w:rPr>
                <w:rFonts w:ascii="Times New Roman" w:hAnsi="Times New Roman"/>
                <w:bCs w:val="0"/>
                <w:color w:val="000000"/>
                <w:kern w:val="0"/>
                <w:sz w:val="22"/>
                <w:szCs w:val="22"/>
                <w:lang w:val="ro-RO"/>
              </w:rPr>
              <w:t>DENUMIREA  SERVICIILOR</w:t>
            </w:r>
          </w:p>
        </w:tc>
        <w:tc>
          <w:tcPr>
            <w:tcW w:w="1134" w:type="dxa"/>
            <w:vMerge w:val="restart"/>
          </w:tcPr>
          <w:p w:rsidR="00F02C9D" w:rsidRDefault="00F02C9D" w:rsidP="00F02C9D">
            <w:pPr>
              <w:jc w:val="center"/>
              <w:rPr>
                <w:color w:val="000000"/>
                <w:sz w:val="22"/>
                <w:szCs w:val="22"/>
                <w:lang w:val="ro-RO"/>
              </w:rPr>
            </w:pPr>
          </w:p>
          <w:p w:rsidR="00F02C9D" w:rsidRPr="00965838" w:rsidRDefault="00F02C9D" w:rsidP="00F02C9D">
            <w:pPr>
              <w:jc w:val="center"/>
              <w:rPr>
                <w:color w:val="000000"/>
                <w:sz w:val="22"/>
                <w:szCs w:val="22"/>
                <w:lang w:val="ro-RO"/>
              </w:rPr>
            </w:pPr>
            <w:r>
              <w:rPr>
                <w:color w:val="000000"/>
                <w:sz w:val="22"/>
                <w:szCs w:val="22"/>
                <w:lang w:val="ro-RO"/>
              </w:rPr>
              <w:t>Durata contract (numar de luni)</w:t>
            </w:r>
          </w:p>
        </w:tc>
        <w:tc>
          <w:tcPr>
            <w:tcW w:w="709" w:type="dxa"/>
            <w:vMerge w:val="restart"/>
            <w:textDirection w:val="btLr"/>
          </w:tcPr>
          <w:p w:rsidR="00F02C9D" w:rsidRPr="00965838" w:rsidRDefault="00F02C9D" w:rsidP="0028713C">
            <w:pPr>
              <w:ind w:left="113" w:right="113"/>
              <w:jc w:val="center"/>
              <w:rPr>
                <w:color w:val="000000"/>
                <w:sz w:val="22"/>
                <w:szCs w:val="22"/>
                <w:lang w:val="ro-RO"/>
              </w:rPr>
            </w:pPr>
            <w:r>
              <w:rPr>
                <w:color w:val="000000"/>
                <w:sz w:val="22"/>
                <w:szCs w:val="22"/>
                <w:lang w:val="ro-RO"/>
              </w:rPr>
              <w:t>Numar de angajati</w:t>
            </w:r>
          </w:p>
        </w:tc>
        <w:tc>
          <w:tcPr>
            <w:tcW w:w="851" w:type="dxa"/>
            <w:vMerge w:val="restart"/>
            <w:textDirection w:val="btLr"/>
            <w:vAlign w:val="center"/>
          </w:tcPr>
          <w:p w:rsidR="00F02C9D" w:rsidRPr="00965838" w:rsidRDefault="00F02C9D" w:rsidP="0028713C">
            <w:pPr>
              <w:ind w:left="113" w:right="113"/>
              <w:rPr>
                <w:color w:val="000000"/>
                <w:sz w:val="22"/>
                <w:szCs w:val="22"/>
                <w:lang w:val="ro-RO"/>
              </w:rPr>
            </w:pPr>
            <w:r>
              <w:rPr>
                <w:color w:val="000000"/>
                <w:sz w:val="22"/>
                <w:szCs w:val="22"/>
                <w:lang w:val="ro-RO"/>
              </w:rPr>
              <w:t>Cantitati de servicii</w:t>
            </w:r>
          </w:p>
        </w:tc>
        <w:tc>
          <w:tcPr>
            <w:tcW w:w="2126" w:type="dxa"/>
            <w:gridSpan w:val="2"/>
            <w:vAlign w:val="center"/>
          </w:tcPr>
          <w:p w:rsidR="00F02C9D" w:rsidRPr="00965838" w:rsidRDefault="00F02C9D" w:rsidP="00665C76">
            <w:pPr>
              <w:jc w:val="center"/>
              <w:rPr>
                <w:color w:val="000000"/>
                <w:sz w:val="22"/>
                <w:szCs w:val="22"/>
                <w:lang w:val="ro-RO"/>
              </w:rPr>
            </w:pPr>
            <w:r w:rsidRPr="00965838">
              <w:rPr>
                <w:color w:val="000000"/>
                <w:sz w:val="22"/>
                <w:szCs w:val="22"/>
                <w:lang w:val="ro-RO"/>
              </w:rPr>
              <w:t>PREŢ ( LEI)</w:t>
            </w:r>
          </w:p>
        </w:tc>
        <w:tc>
          <w:tcPr>
            <w:tcW w:w="2693" w:type="dxa"/>
            <w:gridSpan w:val="2"/>
            <w:vAlign w:val="center"/>
          </w:tcPr>
          <w:p w:rsidR="00F02C9D" w:rsidRPr="00965838" w:rsidRDefault="00F02C9D" w:rsidP="00665C76">
            <w:pPr>
              <w:jc w:val="center"/>
              <w:rPr>
                <w:color w:val="000000"/>
                <w:sz w:val="22"/>
                <w:szCs w:val="22"/>
                <w:lang w:val="ro-RO"/>
              </w:rPr>
            </w:pPr>
            <w:r w:rsidRPr="00965838">
              <w:rPr>
                <w:color w:val="000000"/>
                <w:sz w:val="22"/>
                <w:szCs w:val="22"/>
                <w:lang w:val="ro-RO"/>
              </w:rPr>
              <w:t>DIN CARE:</w:t>
            </w:r>
          </w:p>
        </w:tc>
      </w:tr>
      <w:tr w:rsidR="00F02C9D" w:rsidRPr="00965838" w:rsidTr="00F02C9D">
        <w:trPr>
          <w:trHeight w:val="180"/>
        </w:trPr>
        <w:tc>
          <w:tcPr>
            <w:tcW w:w="675" w:type="dxa"/>
            <w:vMerge/>
            <w:shd w:val="clear" w:color="auto" w:fill="auto"/>
          </w:tcPr>
          <w:p w:rsidR="00F02C9D" w:rsidRPr="00965838" w:rsidRDefault="00F02C9D" w:rsidP="00665C76">
            <w:pPr>
              <w:pStyle w:val="ListParagraph"/>
              <w:ind w:left="0"/>
              <w:rPr>
                <w:sz w:val="22"/>
                <w:szCs w:val="22"/>
                <w:lang w:val="ro-RO"/>
              </w:rPr>
            </w:pPr>
          </w:p>
        </w:tc>
        <w:tc>
          <w:tcPr>
            <w:tcW w:w="1701" w:type="dxa"/>
            <w:vMerge/>
            <w:shd w:val="clear" w:color="auto" w:fill="auto"/>
          </w:tcPr>
          <w:p w:rsidR="00F02C9D" w:rsidRPr="00965838" w:rsidRDefault="00F02C9D" w:rsidP="00665C76">
            <w:pPr>
              <w:pStyle w:val="ListParagraph"/>
              <w:ind w:left="0"/>
              <w:rPr>
                <w:sz w:val="22"/>
                <w:szCs w:val="22"/>
                <w:lang w:val="ro-RO"/>
              </w:rPr>
            </w:pPr>
          </w:p>
        </w:tc>
        <w:tc>
          <w:tcPr>
            <w:tcW w:w="1134" w:type="dxa"/>
            <w:vMerge/>
          </w:tcPr>
          <w:p w:rsidR="00F02C9D" w:rsidRPr="00965838" w:rsidRDefault="00F02C9D" w:rsidP="00665C76">
            <w:pPr>
              <w:pStyle w:val="ListParagraph"/>
              <w:ind w:left="0"/>
              <w:rPr>
                <w:sz w:val="22"/>
                <w:szCs w:val="22"/>
                <w:lang w:val="ro-RO"/>
              </w:rPr>
            </w:pPr>
          </w:p>
        </w:tc>
        <w:tc>
          <w:tcPr>
            <w:tcW w:w="709" w:type="dxa"/>
            <w:vMerge/>
          </w:tcPr>
          <w:p w:rsidR="00F02C9D" w:rsidRPr="00965838" w:rsidRDefault="00F02C9D" w:rsidP="00665C76">
            <w:pPr>
              <w:pStyle w:val="ListParagraph"/>
              <w:ind w:left="0"/>
              <w:rPr>
                <w:sz w:val="22"/>
                <w:szCs w:val="22"/>
                <w:lang w:val="ro-RO"/>
              </w:rPr>
            </w:pPr>
          </w:p>
        </w:tc>
        <w:tc>
          <w:tcPr>
            <w:tcW w:w="851" w:type="dxa"/>
            <w:vMerge/>
          </w:tcPr>
          <w:p w:rsidR="00F02C9D" w:rsidRPr="00965838" w:rsidRDefault="00F02C9D" w:rsidP="00665C76">
            <w:pPr>
              <w:pStyle w:val="ListParagraph"/>
              <w:ind w:left="0"/>
              <w:rPr>
                <w:sz w:val="22"/>
                <w:szCs w:val="22"/>
                <w:lang w:val="ro-RO"/>
              </w:rPr>
            </w:pPr>
          </w:p>
        </w:tc>
        <w:tc>
          <w:tcPr>
            <w:tcW w:w="992" w:type="dxa"/>
            <w:vAlign w:val="center"/>
          </w:tcPr>
          <w:p w:rsidR="00F02C9D" w:rsidRPr="00F02C9D" w:rsidRDefault="00F02C9D" w:rsidP="00665C76">
            <w:pPr>
              <w:jc w:val="center"/>
              <w:rPr>
                <w:color w:val="000000"/>
                <w:sz w:val="20"/>
                <w:lang w:val="ro-RO"/>
              </w:rPr>
            </w:pPr>
            <w:r w:rsidRPr="00F02C9D">
              <w:rPr>
                <w:color w:val="000000"/>
                <w:sz w:val="20"/>
                <w:lang w:val="ro-RO"/>
              </w:rPr>
              <w:t>UNITAR</w:t>
            </w:r>
          </w:p>
        </w:tc>
        <w:tc>
          <w:tcPr>
            <w:tcW w:w="1134" w:type="dxa"/>
            <w:vAlign w:val="center"/>
          </w:tcPr>
          <w:p w:rsidR="00F02C9D" w:rsidRPr="00F02C9D" w:rsidRDefault="00F02C9D" w:rsidP="00665C76">
            <w:pPr>
              <w:jc w:val="center"/>
              <w:rPr>
                <w:color w:val="000000"/>
                <w:sz w:val="20"/>
                <w:lang w:val="ro-RO"/>
              </w:rPr>
            </w:pPr>
            <w:r w:rsidRPr="00F02C9D">
              <w:rPr>
                <w:color w:val="000000"/>
                <w:sz w:val="20"/>
                <w:lang w:val="ro-RO"/>
              </w:rPr>
              <w:t>TOTAL</w:t>
            </w:r>
          </w:p>
        </w:tc>
        <w:tc>
          <w:tcPr>
            <w:tcW w:w="1276" w:type="dxa"/>
            <w:vAlign w:val="center"/>
          </w:tcPr>
          <w:p w:rsidR="00F02C9D" w:rsidRPr="000A177A" w:rsidRDefault="00F02C9D" w:rsidP="00665C76">
            <w:pPr>
              <w:jc w:val="center"/>
              <w:rPr>
                <w:b/>
                <w:bCs/>
                <w:color w:val="000000"/>
                <w:sz w:val="20"/>
                <w:lang w:val="ro-RO"/>
              </w:rPr>
            </w:pPr>
            <w:r w:rsidRPr="000A177A">
              <w:rPr>
                <w:color w:val="000000"/>
                <w:sz w:val="20"/>
                <w:lang w:val="ro-RO"/>
              </w:rPr>
              <w:t>CONTRAC-TANT GENERAL</w:t>
            </w:r>
          </w:p>
        </w:tc>
        <w:tc>
          <w:tcPr>
            <w:tcW w:w="1417" w:type="dxa"/>
            <w:vAlign w:val="center"/>
          </w:tcPr>
          <w:p w:rsidR="00F02C9D" w:rsidRPr="000A177A" w:rsidRDefault="00F02C9D" w:rsidP="00665C76">
            <w:pPr>
              <w:jc w:val="center"/>
              <w:rPr>
                <w:color w:val="000000"/>
                <w:sz w:val="20"/>
                <w:lang w:val="ro-RO"/>
              </w:rPr>
            </w:pPr>
            <w:r w:rsidRPr="000A177A">
              <w:rPr>
                <w:color w:val="000000"/>
                <w:sz w:val="20"/>
                <w:lang w:val="ro-RO"/>
              </w:rPr>
              <w:t xml:space="preserve">SUBCON-TRACTANT </w:t>
            </w:r>
          </w:p>
          <w:p w:rsidR="00F02C9D" w:rsidRPr="000A177A" w:rsidRDefault="00F02C9D" w:rsidP="00665C76">
            <w:pPr>
              <w:jc w:val="center"/>
              <w:rPr>
                <w:b/>
                <w:bCs/>
                <w:color w:val="000000"/>
                <w:sz w:val="20"/>
                <w:lang w:val="ro-RO"/>
              </w:rPr>
            </w:pPr>
            <w:r w:rsidRPr="000A177A">
              <w:rPr>
                <w:color w:val="000000"/>
                <w:sz w:val="20"/>
                <w:lang w:val="ro-RO"/>
              </w:rPr>
              <w:t xml:space="preserve"> </w:t>
            </w:r>
            <w:r w:rsidR="000A177A" w:rsidRPr="000A177A">
              <w:rPr>
                <w:b/>
                <w:bCs/>
                <w:color w:val="000000"/>
                <w:sz w:val="20"/>
                <w:lang w:val="ro-RO"/>
              </w:rPr>
              <w:t>………..…</w:t>
            </w:r>
          </w:p>
        </w:tc>
      </w:tr>
      <w:tr w:rsidR="00F02C9D" w:rsidRPr="00965838" w:rsidTr="00F02C9D">
        <w:trPr>
          <w:trHeight w:val="180"/>
        </w:trPr>
        <w:tc>
          <w:tcPr>
            <w:tcW w:w="675" w:type="dxa"/>
            <w:shd w:val="clear" w:color="auto" w:fill="auto"/>
            <w:vAlign w:val="center"/>
          </w:tcPr>
          <w:p w:rsidR="00F02C9D" w:rsidRPr="00965838" w:rsidRDefault="000A177A" w:rsidP="00665C76">
            <w:pPr>
              <w:jc w:val="center"/>
              <w:rPr>
                <w:i/>
                <w:color w:val="000000"/>
                <w:sz w:val="18"/>
                <w:szCs w:val="18"/>
                <w:lang w:val="ro-RO"/>
              </w:rPr>
            </w:pPr>
            <w:r>
              <w:rPr>
                <w:i/>
                <w:color w:val="000000"/>
                <w:sz w:val="18"/>
                <w:szCs w:val="18"/>
                <w:lang w:val="ro-RO"/>
              </w:rPr>
              <w:t>1</w:t>
            </w:r>
          </w:p>
        </w:tc>
        <w:tc>
          <w:tcPr>
            <w:tcW w:w="1701" w:type="dxa"/>
            <w:shd w:val="clear" w:color="auto" w:fill="auto"/>
            <w:vAlign w:val="center"/>
          </w:tcPr>
          <w:p w:rsidR="00F02C9D" w:rsidRPr="00965838" w:rsidRDefault="000A177A" w:rsidP="00665C76">
            <w:pPr>
              <w:jc w:val="center"/>
              <w:rPr>
                <w:i/>
                <w:color w:val="000000"/>
                <w:sz w:val="18"/>
                <w:szCs w:val="18"/>
                <w:lang w:val="ro-RO"/>
              </w:rPr>
            </w:pPr>
            <w:r>
              <w:rPr>
                <w:i/>
                <w:color w:val="000000"/>
                <w:sz w:val="18"/>
                <w:szCs w:val="18"/>
                <w:lang w:val="ro-RO"/>
              </w:rPr>
              <w:t>2</w:t>
            </w:r>
          </w:p>
        </w:tc>
        <w:tc>
          <w:tcPr>
            <w:tcW w:w="1134" w:type="dxa"/>
          </w:tcPr>
          <w:p w:rsidR="00F02C9D" w:rsidRPr="00965838" w:rsidRDefault="000A177A" w:rsidP="00665C76">
            <w:pPr>
              <w:jc w:val="center"/>
              <w:rPr>
                <w:i/>
                <w:color w:val="000000"/>
                <w:sz w:val="18"/>
                <w:szCs w:val="18"/>
                <w:lang w:val="ro-RO"/>
              </w:rPr>
            </w:pPr>
            <w:r>
              <w:rPr>
                <w:i/>
                <w:color w:val="000000"/>
                <w:sz w:val="18"/>
                <w:szCs w:val="18"/>
                <w:lang w:val="ro-RO"/>
              </w:rPr>
              <w:t>3</w:t>
            </w:r>
          </w:p>
        </w:tc>
        <w:tc>
          <w:tcPr>
            <w:tcW w:w="709" w:type="dxa"/>
          </w:tcPr>
          <w:p w:rsidR="00F02C9D" w:rsidRPr="00965838" w:rsidRDefault="000A177A" w:rsidP="00665C76">
            <w:pPr>
              <w:jc w:val="center"/>
              <w:rPr>
                <w:i/>
                <w:color w:val="000000"/>
                <w:sz w:val="18"/>
                <w:szCs w:val="18"/>
                <w:lang w:val="ro-RO"/>
              </w:rPr>
            </w:pPr>
            <w:r>
              <w:rPr>
                <w:i/>
                <w:color w:val="000000"/>
                <w:sz w:val="18"/>
                <w:szCs w:val="18"/>
                <w:lang w:val="ro-RO"/>
              </w:rPr>
              <w:t>4</w:t>
            </w:r>
          </w:p>
        </w:tc>
        <w:tc>
          <w:tcPr>
            <w:tcW w:w="851" w:type="dxa"/>
            <w:vAlign w:val="center"/>
          </w:tcPr>
          <w:p w:rsidR="000A177A" w:rsidRDefault="000A177A" w:rsidP="00665C76">
            <w:pPr>
              <w:jc w:val="center"/>
              <w:rPr>
                <w:i/>
                <w:color w:val="000000"/>
                <w:sz w:val="18"/>
                <w:szCs w:val="18"/>
                <w:lang w:val="ro-RO"/>
              </w:rPr>
            </w:pPr>
            <w:r>
              <w:rPr>
                <w:i/>
                <w:color w:val="000000"/>
                <w:sz w:val="18"/>
                <w:szCs w:val="18"/>
                <w:lang w:val="ro-RO"/>
              </w:rPr>
              <w:t>[5]=</w:t>
            </w:r>
          </w:p>
          <w:p w:rsidR="00F02C9D" w:rsidRPr="00965838" w:rsidRDefault="000A177A" w:rsidP="00665C76">
            <w:pPr>
              <w:jc w:val="center"/>
              <w:rPr>
                <w:i/>
                <w:color w:val="000000"/>
                <w:sz w:val="18"/>
                <w:szCs w:val="18"/>
                <w:lang w:val="ro-RO"/>
              </w:rPr>
            </w:pPr>
            <w:r>
              <w:rPr>
                <w:i/>
                <w:color w:val="000000"/>
                <w:sz w:val="18"/>
                <w:szCs w:val="18"/>
                <w:lang w:val="ro-RO"/>
              </w:rPr>
              <w:t>[3]x[4]</w:t>
            </w:r>
          </w:p>
        </w:tc>
        <w:tc>
          <w:tcPr>
            <w:tcW w:w="992" w:type="dxa"/>
            <w:vAlign w:val="center"/>
          </w:tcPr>
          <w:p w:rsidR="00F02C9D" w:rsidRPr="00965838" w:rsidRDefault="000A177A" w:rsidP="00665C76">
            <w:pPr>
              <w:jc w:val="center"/>
              <w:rPr>
                <w:i/>
                <w:color w:val="000000"/>
                <w:sz w:val="18"/>
                <w:szCs w:val="18"/>
                <w:lang w:val="ro-RO"/>
              </w:rPr>
            </w:pPr>
            <w:r>
              <w:rPr>
                <w:i/>
                <w:color w:val="000000"/>
                <w:sz w:val="18"/>
                <w:szCs w:val="18"/>
                <w:lang w:val="ro-RO"/>
              </w:rPr>
              <w:t>6</w:t>
            </w:r>
          </w:p>
        </w:tc>
        <w:tc>
          <w:tcPr>
            <w:tcW w:w="1134" w:type="dxa"/>
            <w:vAlign w:val="center"/>
          </w:tcPr>
          <w:p w:rsidR="00F02C9D" w:rsidRPr="00965838" w:rsidRDefault="000A177A" w:rsidP="00665C76">
            <w:pPr>
              <w:jc w:val="center"/>
              <w:rPr>
                <w:i/>
                <w:color w:val="000000"/>
                <w:sz w:val="18"/>
                <w:szCs w:val="18"/>
                <w:lang w:val="ro-RO"/>
              </w:rPr>
            </w:pPr>
            <w:r>
              <w:rPr>
                <w:i/>
                <w:color w:val="000000"/>
                <w:sz w:val="18"/>
                <w:szCs w:val="18"/>
                <w:lang w:val="ro-RO"/>
              </w:rPr>
              <w:t>7</w:t>
            </w:r>
          </w:p>
        </w:tc>
        <w:tc>
          <w:tcPr>
            <w:tcW w:w="1276" w:type="dxa"/>
            <w:vAlign w:val="center"/>
          </w:tcPr>
          <w:p w:rsidR="00F02C9D" w:rsidRPr="00965838" w:rsidRDefault="000A177A" w:rsidP="00665C76">
            <w:pPr>
              <w:jc w:val="center"/>
              <w:rPr>
                <w:i/>
                <w:color w:val="000000"/>
                <w:sz w:val="18"/>
                <w:szCs w:val="18"/>
                <w:lang w:val="ro-RO"/>
              </w:rPr>
            </w:pPr>
            <w:r>
              <w:rPr>
                <w:i/>
                <w:color w:val="000000"/>
                <w:sz w:val="18"/>
                <w:szCs w:val="18"/>
                <w:lang w:val="ro-RO"/>
              </w:rPr>
              <w:t>8</w:t>
            </w:r>
          </w:p>
        </w:tc>
        <w:tc>
          <w:tcPr>
            <w:tcW w:w="1417" w:type="dxa"/>
            <w:vAlign w:val="center"/>
          </w:tcPr>
          <w:p w:rsidR="00F02C9D" w:rsidRPr="00965838" w:rsidRDefault="000A177A" w:rsidP="00665C76">
            <w:pPr>
              <w:jc w:val="center"/>
              <w:rPr>
                <w:i/>
                <w:color w:val="000000"/>
                <w:sz w:val="18"/>
                <w:szCs w:val="18"/>
                <w:lang w:val="ro-RO"/>
              </w:rPr>
            </w:pPr>
            <w:r>
              <w:rPr>
                <w:i/>
                <w:color w:val="000000"/>
                <w:sz w:val="18"/>
                <w:szCs w:val="18"/>
                <w:lang w:val="ro-RO"/>
              </w:rPr>
              <w:t>9</w:t>
            </w:r>
          </w:p>
        </w:tc>
      </w:tr>
      <w:tr w:rsidR="00F02C9D" w:rsidRPr="00965838" w:rsidTr="00F02C9D">
        <w:trPr>
          <w:trHeight w:val="180"/>
        </w:trPr>
        <w:tc>
          <w:tcPr>
            <w:tcW w:w="675" w:type="dxa"/>
            <w:shd w:val="clear" w:color="auto" w:fill="auto"/>
            <w:vAlign w:val="center"/>
          </w:tcPr>
          <w:p w:rsidR="00F02C9D" w:rsidRPr="00965838" w:rsidRDefault="00F02C9D" w:rsidP="00665C76">
            <w:pPr>
              <w:jc w:val="center"/>
              <w:rPr>
                <w:i/>
                <w:color w:val="000000"/>
                <w:sz w:val="18"/>
                <w:szCs w:val="18"/>
                <w:lang w:val="ro-RO"/>
              </w:rPr>
            </w:pPr>
          </w:p>
        </w:tc>
        <w:tc>
          <w:tcPr>
            <w:tcW w:w="1701" w:type="dxa"/>
            <w:shd w:val="clear" w:color="auto" w:fill="auto"/>
            <w:vAlign w:val="center"/>
          </w:tcPr>
          <w:p w:rsidR="00F02C9D" w:rsidRPr="007B0094" w:rsidRDefault="00F02C9D" w:rsidP="00665C76">
            <w:pPr>
              <w:jc w:val="center"/>
              <w:rPr>
                <w:color w:val="000000"/>
                <w:szCs w:val="28"/>
                <w:lang w:val="ro-RO"/>
              </w:rPr>
            </w:pPr>
            <w:r w:rsidRPr="007B0094">
              <w:rPr>
                <w:color w:val="000000"/>
                <w:szCs w:val="28"/>
                <w:lang w:val="ro-RO"/>
              </w:rPr>
              <w:t>LOT nr. 1</w:t>
            </w:r>
          </w:p>
        </w:tc>
        <w:tc>
          <w:tcPr>
            <w:tcW w:w="1134" w:type="dxa"/>
          </w:tcPr>
          <w:p w:rsidR="00F02C9D" w:rsidRPr="00965838" w:rsidRDefault="00F02C9D" w:rsidP="00665C76">
            <w:pPr>
              <w:jc w:val="center"/>
              <w:rPr>
                <w:i/>
                <w:color w:val="000000"/>
                <w:sz w:val="18"/>
                <w:szCs w:val="18"/>
                <w:lang w:val="ro-RO"/>
              </w:rPr>
            </w:pPr>
          </w:p>
        </w:tc>
        <w:tc>
          <w:tcPr>
            <w:tcW w:w="709" w:type="dxa"/>
          </w:tcPr>
          <w:p w:rsidR="00F02C9D" w:rsidRPr="00965838" w:rsidRDefault="00F02C9D" w:rsidP="00665C76">
            <w:pPr>
              <w:jc w:val="center"/>
              <w:rPr>
                <w:i/>
                <w:color w:val="000000"/>
                <w:sz w:val="18"/>
                <w:szCs w:val="18"/>
                <w:lang w:val="ro-RO"/>
              </w:rPr>
            </w:pPr>
          </w:p>
        </w:tc>
        <w:tc>
          <w:tcPr>
            <w:tcW w:w="851" w:type="dxa"/>
            <w:vAlign w:val="center"/>
          </w:tcPr>
          <w:p w:rsidR="00F02C9D" w:rsidRPr="00965838" w:rsidRDefault="00F02C9D" w:rsidP="00665C76">
            <w:pPr>
              <w:jc w:val="center"/>
              <w:rPr>
                <w:i/>
                <w:color w:val="000000"/>
                <w:sz w:val="18"/>
                <w:szCs w:val="18"/>
                <w:lang w:val="ro-RO"/>
              </w:rPr>
            </w:pPr>
          </w:p>
        </w:tc>
        <w:tc>
          <w:tcPr>
            <w:tcW w:w="992" w:type="dxa"/>
            <w:vAlign w:val="center"/>
          </w:tcPr>
          <w:p w:rsidR="00F02C9D" w:rsidRPr="00965838" w:rsidRDefault="00F02C9D" w:rsidP="00665C76">
            <w:pPr>
              <w:jc w:val="center"/>
              <w:rPr>
                <w:i/>
                <w:color w:val="000000"/>
                <w:sz w:val="18"/>
                <w:szCs w:val="18"/>
                <w:lang w:val="ro-RO"/>
              </w:rPr>
            </w:pPr>
          </w:p>
        </w:tc>
        <w:tc>
          <w:tcPr>
            <w:tcW w:w="1134" w:type="dxa"/>
            <w:vAlign w:val="center"/>
          </w:tcPr>
          <w:p w:rsidR="00F02C9D" w:rsidRPr="00965838" w:rsidRDefault="00F02C9D" w:rsidP="00665C76">
            <w:pPr>
              <w:jc w:val="center"/>
              <w:rPr>
                <w:i/>
                <w:color w:val="000000"/>
                <w:sz w:val="18"/>
                <w:szCs w:val="18"/>
                <w:lang w:val="ro-RO"/>
              </w:rPr>
            </w:pPr>
          </w:p>
        </w:tc>
        <w:tc>
          <w:tcPr>
            <w:tcW w:w="1276" w:type="dxa"/>
            <w:vAlign w:val="center"/>
          </w:tcPr>
          <w:p w:rsidR="00F02C9D" w:rsidRPr="00965838" w:rsidRDefault="00F02C9D" w:rsidP="00665C76">
            <w:pPr>
              <w:jc w:val="center"/>
              <w:rPr>
                <w:i/>
                <w:color w:val="000000"/>
                <w:sz w:val="18"/>
                <w:szCs w:val="18"/>
                <w:lang w:val="ro-RO"/>
              </w:rPr>
            </w:pPr>
          </w:p>
        </w:tc>
        <w:tc>
          <w:tcPr>
            <w:tcW w:w="1417" w:type="dxa"/>
            <w:vAlign w:val="center"/>
          </w:tcPr>
          <w:p w:rsidR="00F02C9D" w:rsidRPr="00965838" w:rsidRDefault="00F02C9D" w:rsidP="00665C76">
            <w:pPr>
              <w:jc w:val="center"/>
              <w:rPr>
                <w:i/>
                <w:color w:val="000000"/>
                <w:sz w:val="18"/>
                <w:szCs w:val="18"/>
                <w:lang w:val="ro-RO"/>
              </w:rPr>
            </w:pPr>
          </w:p>
        </w:tc>
      </w:tr>
      <w:tr w:rsidR="00F02C9D" w:rsidRPr="00965838" w:rsidTr="00F02C9D">
        <w:trPr>
          <w:trHeight w:val="180"/>
        </w:trPr>
        <w:tc>
          <w:tcPr>
            <w:tcW w:w="675" w:type="dxa"/>
            <w:shd w:val="clear" w:color="auto" w:fill="auto"/>
            <w:vAlign w:val="center"/>
          </w:tcPr>
          <w:p w:rsidR="00F02C9D" w:rsidRPr="00965838" w:rsidRDefault="00F02C9D" w:rsidP="00665C76">
            <w:pPr>
              <w:pStyle w:val="ListParagraph"/>
              <w:ind w:left="0"/>
              <w:jc w:val="center"/>
              <w:rPr>
                <w:b/>
                <w:sz w:val="22"/>
                <w:szCs w:val="22"/>
                <w:lang w:val="ro-RO"/>
              </w:rPr>
            </w:pPr>
            <w:r w:rsidRPr="00965838">
              <w:rPr>
                <w:b/>
                <w:sz w:val="22"/>
                <w:szCs w:val="22"/>
                <w:lang w:val="ro-RO"/>
              </w:rPr>
              <w:t>I</w:t>
            </w:r>
          </w:p>
        </w:tc>
        <w:tc>
          <w:tcPr>
            <w:tcW w:w="1701" w:type="dxa"/>
            <w:shd w:val="clear" w:color="auto" w:fill="auto"/>
          </w:tcPr>
          <w:p w:rsidR="00F02C9D" w:rsidRPr="00965838" w:rsidRDefault="00F02C9D" w:rsidP="00665C76">
            <w:pPr>
              <w:pStyle w:val="Title"/>
              <w:rPr>
                <w:rFonts w:ascii="Times New Roman" w:hAnsi="Times New Roman"/>
                <w:sz w:val="22"/>
                <w:szCs w:val="22"/>
                <w:lang w:val="ro-RO"/>
              </w:rPr>
            </w:pPr>
            <w:r w:rsidRPr="00965838">
              <w:rPr>
                <w:rFonts w:ascii="Times New Roman" w:hAnsi="Times New Roman"/>
                <w:sz w:val="22"/>
                <w:szCs w:val="22"/>
                <w:lang w:val="ro-RO"/>
              </w:rPr>
              <w:t>Servicii medicale pe baza de abonament</w:t>
            </w:r>
            <w:r w:rsidR="000A177A">
              <w:rPr>
                <w:rFonts w:ascii="Times New Roman" w:hAnsi="Times New Roman"/>
                <w:sz w:val="22"/>
                <w:szCs w:val="22"/>
                <w:lang w:val="ro-RO"/>
              </w:rPr>
              <w:t xml:space="preserve"> (*)</w:t>
            </w:r>
          </w:p>
        </w:tc>
        <w:tc>
          <w:tcPr>
            <w:tcW w:w="1134" w:type="dxa"/>
          </w:tcPr>
          <w:p w:rsidR="00F02C9D" w:rsidRPr="00965838" w:rsidRDefault="00F02C9D" w:rsidP="00F02C9D">
            <w:pPr>
              <w:pStyle w:val="ListParagraph"/>
              <w:ind w:left="0"/>
              <w:jc w:val="center"/>
              <w:rPr>
                <w:sz w:val="22"/>
                <w:szCs w:val="22"/>
                <w:lang w:val="ro-RO"/>
              </w:rPr>
            </w:pPr>
            <w:r>
              <w:rPr>
                <w:sz w:val="22"/>
                <w:szCs w:val="22"/>
                <w:lang w:val="ro-RO"/>
              </w:rPr>
              <w:t>12</w:t>
            </w:r>
          </w:p>
        </w:tc>
        <w:tc>
          <w:tcPr>
            <w:tcW w:w="709" w:type="dxa"/>
          </w:tcPr>
          <w:p w:rsidR="00F02C9D" w:rsidRPr="00965838" w:rsidRDefault="00F02C9D" w:rsidP="00F02C9D">
            <w:pPr>
              <w:pStyle w:val="ListParagraph"/>
              <w:ind w:left="0"/>
              <w:jc w:val="center"/>
              <w:rPr>
                <w:sz w:val="22"/>
                <w:szCs w:val="22"/>
                <w:lang w:val="ro-RO"/>
              </w:rPr>
            </w:pPr>
            <w:r>
              <w:rPr>
                <w:sz w:val="22"/>
                <w:szCs w:val="22"/>
                <w:lang w:val="ro-RO"/>
              </w:rPr>
              <w:t>1750</w:t>
            </w:r>
          </w:p>
        </w:tc>
        <w:tc>
          <w:tcPr>
            <w:tcW w:w="851" w:type="dxa"/>
          </w:tcPr>
          <w:p w:rsidR="00F02C9D" w:rsidRPr="00965838" w:rsidRDefault="00F02C9D" w:rsidP="00F02C9D">
            <w:pPr>
              <w:pStyle w:val="ListParagraph"/>
              <w:ind w:left="0"/>
              <w:jc w:val="center"/>
              <w:rPr>
                <w:sz w:val="22"/>
                <w:szCs w:val="22"/>
                <w:lang w:val="ro-RO"/>
              </w:rPr>
            </w:pPr>
            <w:r>
              <w:rPr>
                <w:sz w:val="22"/>
                <w:szCs w:val="22"/>
                <w:lang w:val="ro-RO"/>
              </w:rPr>
              <w:t>21000</w:t>
            </w:r>
          </w:p>
        </w:tc>
        <w:tc>
          <w:tcPr>
            <w:tcW w:w="992" w:type="dxa"/>
          </w:tcPr>
          <w:p w:rsidR="00F02C9D" w:rsidRPr="00965838" w:rsidRDefault="00F02C9D" w:rsidP="00665C76">
            <w:pPr>
              <w:pStyle w:val="ListParagraph"/>
              <w:ind w:left="0"/>
              <w:rPr>
                <w:sz w:val="22"/>
                <w:szCs w:val="22"/>
                <w:lang w:val="ro-RO"/>
              </w:rPr>
            </w:pPr>
          </w:p>
        </w:tc>
        <w:tc>
          <w:tcPr>
            <w:tcW w:w="1134" w:type="dxa"/>
          </w:tcPr>
          <w:p w:rsidR="00F02C9D" w:rsidRPr="00965838" w:rsidRDefault="00F02C9D" w:rsidP="00665C76">
            <w:pPr>
              <w:pStyle w:val="ListParagraph"/>
              <w:ind w:left="0"/>
              <w:rPr>
                <w:sz w:val="22"/>
                <w:szCs w:val="22"/>
                <w:lang w:val="ro-RO"/>
              </w:rPr>
            </w:pPr>
          </w:p>
        </w:tc>
        <w:tc>
          <w:tcPr>
            <w:tcW w:w="1276" w:type="dxa"/>
          </w:tcPr>
          <w:p w:rsidR="00F02C9D" w:rsidRPr="00965838" w:rsidRDefault="00F02C9D" w:rsidP="00665C76">
            <w:pPr>
              <w:pStyle w:val="ListParagraph"/>
              <w:ind w:left="0"/>
              <w:rPr>
                <w:sz w:val="22"/>
                <w:szCs w:val="22"/>
                <w:lang w:val="ro-RO"/>
              </w:rPr>
            </w:pPr>
          </w:p>
        </w:tc>
        <w:tc>
          <w:tcPr>
            <w:tcW w:w="1417" w:type="dxa"/>
          </w:tcPr>
          <w:p w:rsidR="00F02C9D" w:rsidRPr="00965838" w:rsidRDefault="00F02C9D" w:rsidP="00665C76">
            <w:pPr>
              <w:pStyle w:val="ListParagraph"/>
              <w:ind w:left="0"/>
              <w:rPr>
                <w:sz w:val="22"/>
                <w:szCs w:val="22"/>
                <w:lang w:val="ro-RO"/>
              </w:rPr>
            </w:pPr>
          </w:p>
        </w:tc>
      </w:tr>
      <w:tr w:rsidR="000A177A" w:rsidRPr="00965838" w:rsidTr="000A177A">
        <w:trPr>
          <w:trHeight w:val="180"/>
        </w:trPr>
        <w:tc>
          <w:tcPr>
            <w:tcW w:w="6062" w:type="dxa"/>
            <w:gridSpan w:val="6"/>
            <w:shd w:val="clear" w:color="auto" w:fill="auto"/>
            <w:vAlign w:val="center"/>
          </w:tcPr>
          <w:p w:rsidR="000A177A" w:rsidRPr="000A177A" w:rsidRDefault="000A177A" w:rsidP="000A177A">
            <w:pPr>
              <w:pStyle w:val="ListParagraph"/>
              <w:ind w:left="0"/>
              <w:rPr>
                <w:b/>
                <w:sz w:val="22"/>
                <w:szCs w:val="22"/>
                <w:lang w:val="ro-RO"/>
              </w:rPr>
            </w:pPr>
            <w:r w:rsidRPr="000A177A">
              <w:rPr>
                <w:b/>
                <w:sz w:val="22"/>
                <w:szCs w:val="22"/>
                <w:lang w:val="ro-RO"/>
              </w:rPr>
              <w:t>Valoare LOT 1</w:t>
            </w:r>
            <w:r>
              <w:rPr>
                <w:b/>
                <w:sz w:val="22"/>
                <w:szCs w:val="22"/>
                <w:lang w:val="ro-RO"/>
              </w:rPr>
              <w:t xml:space="preserve"> </w:t>
            </w:r>
            <w:r w:rsidRPr="000A177A">
              <w:rPr>
                <w:b/>
                <w:sz w:val="22"/>
                <w:szCs w:val="22"/>
                <w:lang w:val="ro-RO"/>
              </w:rPr>
              <w:t>fara TVA (lei)</w:t>
            </w:r>
          </w:p>
        </w:tc>
        <w:tc>
          <w:tcPr>
            <w:tcW w:w="1134" w:type="dxa"/>
          </w:tcPr>
          <w:p w:rsidR="000A177A" w:rsidRPr="00965838" w:rsidRDefault="000A177A" w:rsidP="00665C76">
            <w:pPr>
              <w:pStyle w:val="ListParagraph"/>
              <w:ind w:left="0"/>
              <w:rPr>
                <w:sz w:val="22"/>
                <w:szCs w:val="22"/>
                <w:lang w:val="ro-RO"/>
              </w:rPr>
            </w:pPr>
          </w:p>
        </w:tc>
        <w:tc>
          <w:tcPr>
            <w:tcW w:w="1276" w:type="dxa"/>
          </w:tcPr>
          <w:p w:rsidR="000A177A" w:rsidRPr="00965838" w:rsidRDefault="000A177A" w:rsidP="00665C76">
            <w:pPr>
              <w:pStyle w:val="ListParagraph"/>
              <w:ind w:left="0"/>
              <w:rPr>
                <w:sz w:val="22"/>
                <w:szCs w:val="22"/>
                <w:lang w:val="ro-RO"/>
              </w:rPr>
            </w:pPr>
          </w:p>
        </w:tc>
        <w:tc>
          <w:tcPr>
            <w:tcW w:w="1417" w:type="dxa"/>
          </w:tcPr>
          <w:p w:rsidR="000A177A" w:rsidRPr="00965838" w:rsidRDefault="000A177A" w:rsidP="00665C76">
            <w:pPr>
              <w:pStyle w:val="ListParagraph"/>
              <w:ind w:left="0"/>
              <w:rPr>
                <w:sz w:val="22"/>
                <w:szCs w:val="22"/>
                <w:lang w:val="ro-RO"/>
              </w:rPr>
            </w:pPr>
          </w:p>
        </w:tc>
      </w:tr>
      <w:tr w:rsidR="00F02C9D" w:rsidRPr="00965838" w:rsidTr="00F02C9D">
        <w:trPr>
          <w:trHeight w:val="180"/>
        </w:trPr>
        <w:tc>
          <w:tcPr>
            <w:tcW w:w="675" w:type="dxa"/>
            <w:shd w:val="clear" w:color="auto" w:fill="auto"/>
            <w:vAlign w:val="center"/>
          </w:tcPr>
          <w:p w:rsidR="00F02C9D" w:rsidRPr="00965838" w:rsidRDefault="00F02C9D" w:rsidP="00665C76">
            <w:pPr>
              <w:pStyle w:val="ListParagraph"/>
              <w:ind w:left="0"/>
              <w:jc w:val="center"/>
              <w:rPr>
                <w:b/>
                <w:sz w:val="22"/>
                <w:szCs w:val="22"/>
                <w:lang w:val="ro-RO"/>
              </w:rPr>
            </w:pPr>
          </w:p>
        </w:tc>
        <w:tc>
          <w:tcPr>
            <w:tcW w:w="1701" w:type="dxa"/>
            <w:shd w:val="clear" w:color="auto" w:fill="auto"/>
          </w:tcPr>
          <w:p w:rsidR="00F02C9D" w:rsidRPr="007B0094" w:rsidRDefault="00F02C9D" w:rsidP="00665C76">
            <w:pPr>
              <w:pStyle w:val="Title"/>
              <w:rPr>
                <w:rFonts w:ascii="Times New Roman" w:hAnsi="Times New Roman"/>
                <w:b w:val="0"/>
                <w:sz w:val="24"/>
                <w:szCs w:val="24"/>
                <w:lang w:val="ro-RO"/>
              </w:rPr>
            </w:pPr>
            <w:r w:rsidRPr="007B0094">
              <w:rPr>
                <w:b w:val="0"/>
                <w:color w:val="000000"/>
                <w:sz w:val="24"/>
                <w:szCs w:val="24"/>
                <w:lang w:val="ro-RO"/>
              </w:rPr>
              <w:t>LOT nr. 2</w:t>
            </w:r>
          </w:p>
        </w:tc>
        <w:tc>
          <w:tcPr>
            <w:tcW w:w="1134" w:type="dxa"/>
          </w:tcPr>
          <w:p w:rsidR="00F02C9D" w:rsidRPr="00965838" w:rsidRDefault="00F02C9D" w:rsidP="00F02C9D">
            <w:pPr>
              <w:pStyle w:val="ListParagraph"/>
              <w:ind w:left="0"/>
              <w:jc w:val="center"/>
              <w:rPr>
                <w:sz w:val="22"/>
                <w:szCs w:val="22"/>
                <w:lang w:val="ro-RO"/>
              </w:rPr>
            </w:pPr>
          </w:p>
        </w:tc>
        <w:tc>
          <w:tcPr>
            <w:tcW w:w="709" w:type="dxa"/>
          </w:tcPr>
          <w:p w:rsidR="00F02C9D" w:rsidRPr="00965838" w:rsidRDefault="00F02C9D" w:rsidP="00F02C9D">
            <w:pPr>
              <w:pStyle w:val="ListParagraph"/>
              <w:ind w:left="0"/>
              <w:jc w:val="center"/>
              <w:rPr>
                <w:sz w:val="22"/>
                <w:szCs w:val="22"/>
                <w:lang w:val="ro-RO"/>
              </w:rPr>
            </w:pPr>
          </w:p>
        </w:tc>
        <w:tc>
          <w:tcPr>
            <w:tcW w:w="851" w:type="dxa"/>
          </w:tcPr>
          <w:p w:rsidR="00F02C9D" w:rsidRPr="00965838" w:rsidRDefault="00F02C9D" w:rsidP="00F02C9D">
            <w:pPr>
              <w:pStyle w:val="ListParagraph"/>
              <w:ind w:left="0"/>
              <w:jc w:val="center"/>
              <w:rPr>
                <w:sz w:val="22"/>
                <w:szCs w:val="22"/>
                <w:lang w:val="ro-RO"/>
              </w:rPr>
            </w:pPr>
          </w:p>
        </w:tc>
        <w:tc>
          <w:tcPr>
            <w:tcW w:w="992" w:type="dxa"/>
          </w:tcPr>
          <w:p w:rsidR="00F02C9D" w:rsidRPr="00965838" w:rsidRDefault="00F02C9D" w:rsidP="00665C76">
            <w:pPr>
              <w:pStyle w:val="ListParagraph"/>
              <w:ind w:left="0"/>
              <w:rPr>
                <w:sz w:val="22"/>
                <w:szCs w:val="22"/>
                <w:lang w:val="ro-RO"/>
              </w:rPr>
            </w:pPr>
          </w:p>
        </w:tc>
        <w:tc>
          <w:tcPr>
            <w:tcW w:w="1134" w:type="dxa"/>
          </w:tcPr>
          <w:p w:rsidR="00F02C9D" w:rsidRPr="00965838" w:rsidRDefault="00F02C9D" w:rsidP="00665C76">
            <w:pPr>
              <w:pStyle w:val="ListParagraph"/>
              <w:ind w:left="0"/>
              <w:rPr>
                <w:sz w:val="22"/>
                <w:szCs w:val="22"/>
                <w:lang w:val="ro-RO"/>
              </w:rPr>
            </w:pPr>
          </w:p>
        </w:tc>
        <w:tc>
          <w:tcPr>
            <w:tcW w:w="1276" w:type="dxa"/>
          </w:tcPr>
          <w:p w:rsidR="00F02C9D" w:rsidRPr="00965838" w:rsidRDefault="00F02C9D" w:rsidP="00665C76">
            <w:pPr>
              <w:pStyle w:val="ListParagraph"/>
              <w:ind w:left="0"/>
              <w:rPr>
                <w:sz w:val="22"/>
                <w:szCs w:val="22"/>
                <w:lang w:val="ro-RO"/>
              </w:rPr>
            </w:pPr>
          </w:p>
        </w:tc>
        <w:tc>
          <w:tcPr>
            <w:tcW w:w="1417" w:type="dxa"/>
          </w:tcPr>
          <w:p w:rsidR="00F02C9D" w:rsidRPr="00965838" w:rsidRDefault="00F02C9D" w:rsidP="00665C76">
            <w:pPr>
              <w:pStyle w:val="ListParagraph"/>
              <w:ind w:left="0"/>
              <w:rPr>
                <w:sz w:val="22"/>
                <w:szCs w:val="22"/>
                <w:lang w:val="ro-RO"/>
              </w:rPr>
            </w:pPr>
          </w:p>
        </w:tc>
      </w:tr>
      <w:tr w:rsidR="00F02C9D" w:rsidRPr="00965838" w:rsidTr="00F02C9D">
        <w:trPr>
          <w:trHeight w:val="427"/>
        </w:trPr>
        <w:tc>
          <w:tcPr>
            <w:tcW w:w="675" w:type="dxa"/>
            <w:shd w:val="clear" w:color="auto" w:fill="auto"/>
            <w:vAlign w:val="center"/>
          </w:tcPr>
          <w:p w:rsidR="00F02C9D" w:rsidRPr="00965838" w:rsidRDefault="00F02C9D" w:rsidP="00665C76">
            <w:pPr>
              <w:pStyle w:val="ListParagraph"/>
              <w:ind w:left="0"/>
              <w:jc w:val="center"/>
              <w:rPr>
                <w:b/>
                <w:sz w:val="22"/>
                <w:szCs w:val="22"/>
                <w:lang w:val="ro-RO"/>
              </w:rPr>
            </w:pPr>
            <w:r w:rsidRPr="00965838">
              <w:rPr>
                <w:b/>
                <w:sz w:val="22"/>
                <w:szCs w:val="22"/>
                <w:lang w:val="ro-RO"/>
              </w:rPr>
              <w:t>II</w:t>
            </w:r>
          </w:p>
        </w:tc>
        <w:tc>
          <w:tcPr>
            <w:tcW w:w="1701" w:type="dxa"/>
            <w:shd w:val="clear" w:color="auto" w:fill="auto"/>
          </w:tcPr>
          <w:p w:rsidR="00F02C9D" w:rsidRPr="00965838" w:rsidRDefault="00F02C9D" w:rsidP="00665C76">
            <w:pPr>
              <w:pStyle w:val="Title"/>
              <w:rPr>
                <w:rFonts w:ascii="Times New Roman" w:hAnsi="Times New Roman"/>
                <w:sz w:val="22"/>
                <w:szCs w:val="22"/>
                <w:lang w:val="ro-RO"/>
              </w:rPr>
            </w:pPr>
            <w:r w:rsidRPr="00965838">
              <w:rPr>
                <w:rFonts w:ascii="Times New Roman" w:hAnsi="Times New Roman"/>
                <w:sz w:val="22"/>
                <w:szCs w:val="22"/>
                <w:lang w:val="ro-RO"/>
              </w:rPr>
              <w:t>Asigurari de sanatate pentru spitalizare</w:t>
            </w:r>
            <w:r w:rsidR="004F7315">
              <w:rPr>
                <w:rFonts w:ascii="Times New Roman" w:hAnsi="Times New Roman"/>
                <w:sz w:val="22"/>
                <w:szCs w:val="22"/>
                <w:lang w:val="ro-RO"/>
              </w:rPr>
              <w:t xml:space="preserve"> (**)</w:t>
            </w:r>
          </w:p>
        </w:tc>
        <w:tc>
          <w:tcPr>
            <w:tcW w:w="1134" w:type="dxa"/>
          </w:tcPr>
          <w:p w:rsidR="00F02C9D" w:rsidRPr="00965838" w:rsidRDefault="00F02C9D" w:rsidP="00F02C9D">
            <w:pPr>
              <w:pStyle w:val="ListParagraph"/>
              <w:ind w:left="0"/>
              <w:jc w:val="center"/>
              <w:rPr>
                <w:sz w:val="22"/>
                <w:szCs w:val="22"/>
                <w:lang w:val="ro-RO"/>
              </w:rPr>
            </w:pPr>
            <w:r>
              <w:rPr>
                <w:sz w:val="22"/>
                <w:szCs w:val="22"/>
                <w:lang w:val="ro-RO"/>
              </w:rPr>
              <w:t>12</w:t>
            </w:r>
          </w:p>
        </w:tc>
        <w:tc>
          <w:tcPr>
            <w:tcW w:w="709" w:type="dxa"/>
          </w:tcPr>
          <w:p w:rsidR="00F02C9D" w:rsidRPr="00965838" w:rsidRDefault="00F02C9D" w:rsidP="00F02C9D">
            <w:pPr>
              <w:pStyle w:val="ListParagraph"/>
              <w:ind w:left="0"/>
              <w:jc w:val="center"/>
              <w:rPr>
                <w:sz w:val="22"/>
                <w:szCs w:val="22"/>
                <w:lang w:val="ro-RO"/>
              </w:rPr>
            </w:pPr>
            <w:r>
              <w:rPr>
                <w:sz w:val="22"/>
                <w:szCs w:val="22"/>
                <w:lang w:val="ro-RO"/>
              </w:rPr>
              <w:t>1750</w:t>
            </w:r>
          </w:p>
        </w:tc>
        <w:tc>
          <w:tcPr>
            <w:tcW w:w="851" w:type="dxa"/>
          </w:tcPr>
          <w:p w:rsidR="00F02C9D" w:rsidRPr="00965838" w:rsidRDefault="000A177A" w:rsidP="00F02C9D">
            <w:pPr>
              <w:pStyle w:val="ListParagraph"/>
              <w:ind w:left="0"/>
              <w:jc w:val="center"/>
              <w:rPr>
                <w:sz w:val="22"/>
                <w:szCs w:val="22"/>
                <w:lang w:val="ro-RO"/>
              </w:rPr>
            </w:pPr>
            <w:r>
              <w:rPr>
                <w:sz w:val="22"/>
                <w:szCs w:val="22"/>
                <w:lang w:val="ro-RO"/>
              </w:rPr>
              <w:t>21000</w:t>
            </w:r>
          </w:p>
        </w:tc>
        <w:tc>
          <w:tcPr>
            <w:tcW w:w="992" w:type="dxa"/>
          </w:tcPr>
          <w:p w:rsidR="00F02C9D" w:rsidRPr="00965838" w:rsidRDefault="00F02C9D" w:rsidP="00665C76">
            <w:pPr>
              <w:pStyle w:val="ListParagraph"/>
              <w:ind w:left="0"/>
              <w:rPr>
                <w:sz w:val="22"/>
                <w:szCs w:val="22"/>
                <w:lang w:val="ro-RO"/>
              </w:rPr>
            </w:pPr>
          </w:p>
        </w:tc>
        <w:tc>
          <w:tcPr>
            <w:tcW w:w="1134" w:type="dxa"/>
          </w:tcPr>
          <w:p w:rsidR="00F02C9D" w:rsidRPr="00965838" w:rsidRDefault="00F02C9D" w:rsidP="00665C76">
            <w:pPr>
              <w:pStyle w:val="ListParagraph"/>
              <w:ind w:left="0"/>
              <w:rPr>
                <w:sz w:val="22"/>
                <w:szCs w:val="22"/>
                <w:lang w:val="ro-RO"/>
              </w:rPr>
            </w:pPr>
          </w:p>
        </w:tc>
        <w:tc>
          <w:tcPr>
            <w:tcW w:w="1276" w:type="dxa"/>
          </w:tcPr>
          <w:p w:rsidR="00F02C9D" w:rsidRPr="00965838" w:rsidRDefault="00F02C9D" w:rsidP="00665C76">
            <w:pPr>
              <w:pStyle w:val="ListParagraph"/>
              <w:ind w:left="0"/>
              <w:rPr>
                <w:sz w:val="22"/>
                <w:szCs w:val="22"/>
                <w:lang w:val="ro-RO"/>
              </w:rPr>
            </w:pPr>
          </w:p>
        </w:tc>
        <w:tc>
          <w:tcPr>
            <w:tcW w:w="1417" w:type="dxa"/>
          </w:tcPr>
          <w:p w:rsidR="00F02C9D" w:rsidRPr="00965838" w:rsidRDefault="00F02C9D" w:rsidP="00665C76">
            <w:pPr>
              <w:pStyle w:val="ListParagraph"/>
              <w:ind w:left="0"/>
              <w:rPr>
                <w:sz w:val="22"/>
                <w:szCs w:val="22"/>
                <w:lang w:val="ro-RO"/>
              </w:rPr>
            </w:pPr>
          </w:p>
        </w:tc>
      </w:tr>
      <w:tr w:rsidR="000A177A" w:rsidRPr="00965838" w:rsidTr="000A177A">
        <w:trPr>
          <w:trHeight w:val="238"/>
        </w:trPr>
        <w:tc>
          <w:tcPr>
            <w:tcW w:w="6062" w:type="dxa"/>
            <w:gridSpan w:val="6"/>
            <w:shd w:val="clear" w:color="auto" w:fill="auto"/>
            <w:vAlign w:val="center"/>
          </w:tcPr>
          <w:p w:rsidR="000A177A" w:rsidRPr="00965838" w:rsidRDefault="000A177A" w:rsidP="00665C76">
            <w:pPr>
              <w:pStyle w:val="ListParagraph"/>
              <w:ind w:left="0"/>
              <w:rPr>
                <w:sz w:val="22"/>
                <w:szCs w:val="22"/>
                <w:lang w:val="ro-RO"/>
              </w:rPr>
            </w:pPr>
            <w:r w:rsidRPr="000A177A">
              <w:rPr>
                <w:b/>
                <w:sz w:val="22"/>
                <w:szCs w:val="22"/>
                <w:lang w:val="ro-RO"/>
              </w:rPr>
              <w:t xml:space="preserve">Valoare </w:t>
            </w:r>
            <w:r>
              <w:rPr>
                <w:b/>
                <w:sz w:val="22"/>
                <w:szCs w:val="22"/>
                <w:lang w:val="ro-RO"/>
              </w:rPr>
              <w:t xml:space="preserve">LOT  2 </w:t>
            </w:r>
            <w:r w:rsidRPr="000A177A">
              <w:rPr>
                <w:b/>
                <w:sz w:val="22"/>
                <w:szCs w:val="22"/>
                <w:lang w:val="ro-RO"/>
              </w:rPr>
              <w:t>fara TVA (lei)</w:t>
            </w:r>
          </w:p>
        </w:tc>
        <w:tc>
          <w:tcPr>
            <w:tcW w:w="1134" w:type="dxa"/>
          </w:tcPr>
          <w:p w:rsidR="000A177A" w:rsidRPr="00965838" w:rsidRDefault="000A177A" w:rsidP="00665C76">
            <w:pPr>
              <w:pStyle w:val="ListParagraph"/>
              <w:ind w:left="0"/>
              <w:rPr>
                <w:sz w:val="22"/>
                <w:szCs w:val="22"/>
                <w:lang w:val="ro-RO"/>
              </w:rPr>
            </w:pPr>
          </w:p>
        </w:tc>
        <w:tc>
          <w:tcPr>
            <w:tcW w:w="1276" w:type="dxa"/>
          </w:tcPr>
          <w:p w:rsidR="000A177A" w:rsidRPr="00965838" w:rsidRDefault="000A177A" w:rsidP="00665C76">
            <w:pPr>
              <w:pStyle w:val="ListParagraph"/>
              <w:ind w:left="0"/>
              <w:rPr>
                <w:sz w:val="22"/>
                <w:szCs w:val="22"/>
                <w:lang w:val="ro-RO"/>
              </w:rPr>
            </w:pPr>
          </w:p>
        </w:tc>
        <w:tc>
          <w:tcPr>
            <w:tcW w:w="1417" w:type="dxa"/>
          </w:tcPr>
          <w:p w:rsidR="000A177A" w:rsidRPr="00965838" w:rsidRDefault="000A177A" w:rsidP="00665C76">
            <w:pPr>
              <w:pStyle w:val="ListParagraph"/>
              <w:ind w:left="0"/>
              <w:rPr>
                <w:sz w:val="22"/>
                <w:szCs w:val="22"/>
                <w:lang w:val="ro-RO"/>
              </w:rPr>
            </w:pPr>
          </w:p>
        </w:tc>
      </w:tr>
      <w:tr w:rsidR="000A177A" w:rsidRPr="00965838" w:rsidTr="000A177A">
        <w:trPr>
          <w:trHeight w:val="180"/>
        </w:trPr>
        <w:tc>
          <w:tcPr>
            <w:tcW w:w="6062" w:type="dxa"/>
            <w:gridSpan w:val="6"/>
            <w:shd w:val="clear" w:color="auto" w:fill="auto"/>
          </w:tcPr>
          <w:p w:rsidR="000A177A" w:rsidRPr="000A177A" w:rsidRDefault="000A177A" w:rsidP="00665C76">
            <w:pPr>
              <w:pStyle w:val="ListParagraph"/>
              <w:ind w:left="0"/>
              <w:rPr>
                <w:b/>
                <w:sz w:val="22"/>
                <w:szCs w:val="22"/>
                <w:lang w:val="ro-RO"/>
              </w:rPr>
            </w:pPr>
            <w:r w:rsidRPr="000A177A">
              <w:rPr>
                <w:b/>
                <w:sz w:val="22"/>
                <w:szCs w:val="22"/>
                <w:lang w:val="ro-RO"/>
              </w:rPr>
              <w:t>VALOARE TOTALA (LOT 1+LOT2) fara TVA (lei)</w:t>
            </w:r>
          </w:p>
        </w:tc>
        <w:tc>
          <w:tcPr>
            <w:tcW w:w="1134" w:type="dxa"/>
          </w:tcPr>
          <w:p w:rsidR="000A177A" w:rsidRPr="00965838" w:rsidRDefault="000A177A" w:rsidP="00665C76">
            <w:pPr>
              <w:pStyle w:val="ListParagraph"/>
              <w:ind w:left="0"/>
              <w:rPr>
                <w:b/>
                <w:sz w:val="26"/>
                <w:szCs w:val="26"/>
                <w:lang w:val="ro-RO"/>
              </w:rPr>
            </w:pPr>
          </w:p>
        </w:tc>
        <w:tc>
          <w:tcPr>
            <w:tcW w:w="1276" w:type="dxa"/>
          </w:tcPr>
          <w:p w:rsidR="000A177A" w:rsidRPr="00965838" w:rsidRDefault="000A177A" w:rsidP="00665C76">
            <w:pPr>
              <w:pStyle w:val="ListParagraph"/>
              <w:ind w:left="0"/>
              <w:rPr>
                <w:b/>
                <w:sz w:val="26"/>
                <w:szCs w:val="26"/>
                <w:lang w:val="ro-RO"/>
              </w:rPr>
            </w:pPr>
          </w:p>
        </w:tc>
        <w:tc>
          <w:tcPr>
            <w:tcW w:w="1417" w:type="dxa"/>
          </w:tcPr>
          <w:p w:rsidR="000A177A" w:rsidRPr="00965838" w:rsidRDefault="000A177A" w:rsidP="00665C76">
            <w:pPr>
              <w:pStyle w:val="ListParagraph"/>
              <w:ind w:left="0"/>
              <w:rPr>
                <w:b/>
                <w:sz w:val="26"/>
                <w:szCs w:val="26"/>
                <w:lang w:val="ro-RO"/>
              </w:rPr>
            </w:pPr>
          </w:p>
        </w:tc>
      </w:tr>
    </w:tbl>
    <w:p w:rsidR="00BD672B" w:rsidRDefault="004F7315" w:rsidP="00BD672B">
      <w:pPr>
        <w:rPr>
          <w:sz w:val="26"/>
          <w:szCs w:val="26"/>
          <w:lang w:val="en-US"/>
        </w:rPr>
      </w:pPr>
      <w:r>
        <w:rPr>
          <w:sz w:val="26"/>
          <w:szCs w:val="26"/>
          <w:lang w:val="ro-RO"/>
        </w:rPr>
        <w:t>Note</w:t>
      </w:r>
      <w:r w:rsidR="00CA24F9">
        <w:rPr>
          <w:sz w:val="26"/>
          <w:szCs w:val="26"/>
          <w:lang w:val="en-US"/>
        </w:rPr>
        <w:t xml:space="preserve"> </w:t>
      </w:r>
      <w:r>
        <w:rPr>
          <w:sz w:val="26"/>
          <w:szCs w:val="26"/>
          <w:lang w:val="en-US"/>
        </w:rPr>
        <w:tab/>
        <w:t>(*)  Serviciile</w:t>
      </w:r>
      <w:r w:rsidR="0046438D">
        <w:rPr>
          <w:sz w:val="26"/>
          <w:szCs w:val="26"/>
          <w:lang w:val="en-US"/>
        </w:rPr>
        <w:t xml:space="preserve"> medicale incluse in abonament </w:t>
      </w:r>
      <w:r>
        <w:rPr>
          <w:sz w:val="26"/>
          <w:szCs w:val="26"/>
          <w:lang w:val="en-US"/>
        </w:rPr>
        <w:t>sunt detaliate in Anexa 2.1.</w:t>
      </w:r>
    </w:p>
    <w:p w:rsidR="004F7315" w:rsidRPr="00CA24F9" w:rsidRDefault="004F7315" w:rsidP="00BD672B">
      <w:pPr>
        <w:rPr>
          <w:sz w:val="26"/>
          <w:szCs w:val="26"/>
          <w:lang w:val="en-US"/>
        </w:rPr>
      </w:pPr>
      <w:r>
        <w:rPr>
          <w:sz w:val="26"/>
          <w:szCs w:val="26"/>
          <w:lang w:val="en-US"/>
        </w:rPr>
        <w:tab/>
        <w:t xml:space="preserve">(**) </w:t>
      </w:r>
      <w:proofErr w:type="gramStart"/>
      <w:r w:rsidRPr="004F7315">
        <w:rPr>
          <w:sz w:val="26"/>
          <w:szCs w:val="26"/>
          <w:lang w:val="en-US"/>
        </w:rPr>
        <w:t>Conditiile de asigurare medicala de spitalizare sunt prezentate in Anexa 2.2.</w:t>
      </w:r>
      <w:proofErr w:type="gramEnd"/>
    </w:p>
    <w:p w:rsidR="00204A26" w:rsidRDefault="00204A26" w:rsidP="00BD672B">
      <w:pPr>
        <w:rPr>
          <w:b/>
          <w:sz w:val="26"/>
          <w:szCs w:val="26"/>
          <w:lang w:val="ro-RO"/>
        </w:rPr>
      </w:pPr>
    </w:p>
    <w:p w:rsidR="000A177A" w:rsidRPr="00204A26" w:rsidRDefault="000A177A" w:rsidP="000A177A">
      <w:pPr>
        <w:spacing w:after="120"/>
        <w:rPr>
          <w:b/>
          <w:sz w:val="26"/>
          <w:szCs w:val="26"/>
          <w:lang w:val="ro-RO"/>
        </w:rPr>
      </w:pPr>
      <w:r w:rsidRPr="00204A26">
        <w:rPr>
          <w:b/>
          <w:sz w:val="26"/>
          <w:szCs w:val="26"/>
          <w:lang w:val="ro-RO"/>
        </w:rPr>
        <w:t xml:space="preserve">BENEFICIAR </w:t>
      </w:r>
      <w:r w:rsidRPr="00204A26">
        <w:rPr>
          <w:b/>
          <w:sz w:val="26"/>
          <w:szCs w:val="26"/>
          <w:lang w:val="ro-RO"/>
        </w:rPr>
        <w:tab/>
      </w:r>
      <w:r w:rsidRPr="00204A26">
        <w:rPr>
          <w:b/>
          <w:sz w:val="26"/>
          <w:szCs w:val="26"/>
          <w:lang w:val="ro-RO"/>
        </w:rPr>
        <w:tab/>
      </w:r>
      <w:r w:rsidRPr="00204A26">
        <w:rPr>
          <w:b/>
          <w:sz w:val="26"/>
          <w:szCs w:val="26"/>
          <w:lang w:val="ro-RO"/>
        </w:rPr>
        <w:tab/>
        <w:t xml:space="preserve">                                             PRESTATOR</w:t>
      </w:r>
    </w:p>
    <w:p w:rsidR="000A177A" w:rsidRPr="00204A26" w:rsidRDefault="000A177A" w:rsidP="000A177A">
      <w:pPr>
        <w:rPr>
          <w:sz w:val="26"/>
          <w:szCs w:val="26"/>
          <w:lang w:val="ro-RO"/>
        </w:rPr>
      </w:pPr>
      <w:r w:rsidRPr="00204A26">
        <w:rPr>
          <w:sz w:val="26"/>
          <w:szCs w:val="26"/>
          <w:lang w:val="ro-RO"/>
        </w:rPr>
        <w:t>DIRECTOR</w:t>
      </w:r>
      <w:r>
        <w:rPr>
          <w:sz w:val="26"/>
          <w:szCs w:val="26"/>
          <w:lang w:val="ro-RO"/>
        </w:rPr>
        <w:t xml:space="preserve"> RESURSE UMANE si SSM</w:t>
      </w:r>
      <w:r w:rsidRPr="00204A26">
        <w:rPr>
          <w:sz w:val="26"/>
          <w:szCs w:val="26"/>
          <w:lang w:val="ro-RO"/>
        </w:rPr>
        <w:t>,</w:t>
      </w:r>
    </w:p>
    <w:p w:rsidR="000A177A" w:rsidRDefault="000A177A" w:rsidP="000A177A">
      <w:pPr>
        <w:rPr>
          <w:color w:val="000000"/>
          <w:sz w:val="26"/>
          <w:szCs w:val="26"/>
          <w:lang w:val="ro-RO"/>
        </w:rPr>
      </w:pPr>
      <w:r>
        <w:rPr>
          <w:color w:val="000000"/>
          <w:sz w:val="26"/>
          <w:szCs w:val="26"/>
          <w:lang w:val="ro-RO"/>
        </w:rPr>
        <w:t xml:space="preserve">Nicuşor </w:t>
      </w:r>
      <w:r w:rsidR="004F7315">
        <w:rPr>
          <w:color w:val="000000"/>
          <w:sz w:val="26"/>
          <w:szCs w:val="26"/>
          <w:lang w:val="ro-RO"/>
        </w:rPr>
        <w:t>ŞTIR</w:t>
      </w:r>
    </w:p>
    <w:p w:rsidR="000A177A" w:rsidRPr="00204A26" w:rsidRDefault="000A177A" w:rsidP="000A177A">
      <w:pPr>
        <w:rPr>
          <w:sz w:val="26"/>
          <w:szCs w:val="26"/>
          <w:lang w:val="ro-RO"/>
        </w:rPr>
      </w:pPr>
    </w:p>
    <w:p w:rsidR="000A177A" w:rsidRPr="00204A26" w:rsidRDefault="000A177A" w:rsidP="000A177A">
      <w:pPr>
        <w:rPr>
          <w:sz w:val="26"/>
          <w:szCs w:val="26"/>
          <w:lang w:val="ro-RO"/>
        </w:rPr>
      </w:pPr>
      <w:r w:rsidRPr="00204A26">
        <w:rPr>
          <w:sz w:val="26"/>
          <w:szCs w:val="26"/>
          <w:lang w:val="ro-RO"/>
        </w:rPr>
        <w:t>SERVICIUL SSM,</w:t>
      </w:r>
    </w:p>
    <w:p w:rsidR="000A177A" w:rsidRPr="00204A26" w:rsidRDefault="000A177A" w:rsidP="000A177A">
      <w:pPr>
        <w:rPr>
          <w:sz w:val="26"/>
          <w:szCs w:val="26"/>
          <w:lang w:val="ro-RO"/>
        </w:rPr>
      </w:pPr>
      <w:r w:rsidRPr="00204A26">
        <w:rPr>
          <w:sz w:val="26"/>
          <w:szCs w:val="26"/>
          <w:lang w:val="ro-RO"/>
        </w:rPr>
        <w:t xml:space="preserve">Cristina </w:t>
      </w:r>
      <w:r w:rsidR="004F7315" w:rsidRPr="00204A26">
        <w:rPr>
          <w:sz w:val="26"/>
          <w:szCs w:val="26"/>
          <w:lang w:val="ro-RO"/>
        </w:rPr>
        <w:t>VOLF</w:t>
      </w:r>
    </w:p>
    <w:p w:rsidR="000A177A" w:rsidRPr="00204A26" w:rsidRDefault="000A177A" w:rsidP="000A177A">
      <w:pPr>
        <w:rPr>
          <w:sz w:val="26"/>
          <w:szCs w:val="26"/>
          <w:lang w:val="ro-RO"/>
        </w:rPr>
      </w:pPr>
    </w:p>
    <w:p w:rsidR="000A177A" w:rsidRPr="00204A26" w:rsidRDefault="000A177A" w:rsidP="000A177A">
      <w:pPr>
        <w:tabs>
          <w:tab w:val="left" w:pos="4200"/>
        </w:tabs>
        <w:rPr>
          <w:sz w:val="26"/>
          <w:szCs w:val="26"/>
          <w:lang w:val="ro-RO"/>
        </w:rPr>
      </w:pPr>
      <w:r w:rsidRPr="00204A26">
        <w:rPr>
          <w:sz w:val="26"/>
          <w:szCs w:val="26"/>
          <w:lang w:val="ro-RO"/>
        </w:rPr>
        <w:t>DERULATOR CONTRACT</w:t>
      </w:r>
      <w:r w:rsidRPr="00204A26">
        <w:rPr>
          <w:sz w:val="26"/>
          <w:szCs w:val="26"/>
          <w:lang w:val="ro-RO"/>
        </w:rPr>
        <w:tab/>
      </w:r>
    </w:p>
    <w:p w:rsidR="000A177A" w:rsidRPr="00204A26" w:rsidRDefault="000A177A" w:rsidP="000A177A">
      <w:pPr>
        <w:rPr>
          <w:sz w:val="26"/>
          <w:szCs w:val="26"/>
          <w:lang w:val="ro-RO"/>
        </w:rPr>
      </w:pPr>
      <w:r w:rsidRPr="00204A26">
        <w:rPr>
          <w:sz w:val="26"/>
          <w:szCs w:val="26"/>
          <w:lang w:val="ro-RO"/>
        </w:rPr>
        <w:t>Alexandra NEGULESCU</w:t>
      </w:r>
    </w:p>
    <w:p w:rsidR="000A177A" w:rsidRPr="00204A26" w:rsidRDefault="000A177A" w:rsidP="000A177A">
      <w:pPr>
        <w:ind w:left="1440" w:firstLine="720"/>
        <w:rPr>
          <w:sz w:val="26"/>
          <w:szCs w:val="26"/>
          <w:lang w:val="ro-RO"/>
        </w:rPr>
      </w:pPr>
    </w:p>
    <w:p w:rsidR="000A177A" w:rsidRPr="00204A26" w:rsidRDefault="000A177A" w:rsidP="000A177A">
      <w:pPr>
        <w:rPr>
          <w:sz w:val="26"/>
          <w:szCs w:val="26"/>
          <w:lang w:val="ro-RO"/>
        </w:rPr>
      </w:pPr>
      <w:r w:rsidRPr="00204A26">
        <w:rPr>
          <w:sz w:val="26"/>
          <w:szCs w:val="26"/>
          <w:lang w:val="ro-RO"/>
        </w:rPr>
        <w:t>RESPONSABIL ACHIZIŢIE</w:t>
      </w:r>
    </w:p>
    <w:p w:rsidR="000A177A" w:rsidRPr="00204A26" w:rsidRDefault="000A177A" w:rsidP="000A177A">
      <w:pPr>
        <w:rPr>
          <w:sz w:val="26"/>
          <w:szCs w:val="26"/>
          <w:lang w:val="ro-RO"/>
        </w:rPr>
      </w:pPr>
      <w:r w:rsidRPr="00204A26">
        <w:rPr>
          <w:sz w:val="26"/>
          <w:szCs w:val="26"/>
          <w:lang w:val="ro-RO"/>
        </w:rPr>
        <w:t xml:space="preserve">Madalina </w:t>
      </w:r>
      <w:r w:rsidR="004F7315" w:rsidRPr="00204A26">
        <w:rPr>
          <w:sz w:val="26"/>
          <w:szCs w:val="26"/>
          <w:lang w:val="ro-RO"/>
        </w:rPr>
        <w:t>ENE</w:t>
      </w:r>
    </w:p>
    <w:p w:rsidR="00204A26" w:rsidRDefault="00204A26" w:rsidP="00BD672B">
      <w:pPr>
        <w:rPr>
          <w:b/>
          <w:sz w:val="26"/>
          <w:szCs w:val="26"/>
          <w:lang w:val="ro-RO"/>
        </w:rPr>
      </w:pPr>
    </w:p>
    <w:p w:rsidR="00204A26" w:rsidRDefault="00204A26" w:rsidP="00BD672B">
      <w:pPr>
        <w:rPr>
          <w:b/>
          <w:sz w:val="26"/>
          <w:szCs w:val="26"/>
          <w:lang w:val="ro-RO"/>
        </w:rPr>
      </w:pPr>
    </w:p>
    <w:p w:rsidR="00204A26" w:rsidRDefault="00204A26" w:rsidP="00BD672B">
      <w:pPr>
        <w:rPr>
          <w:b/>
          <w:sz w:val="26"/>
          <w:szCs w:val="26"/>
          <w:lang w:val="ro-RO"/>
        </w:rPr>
      </w:pPr>
    </w:p>
    <w:p w:rsidR="00204A26" w:rsidRDefault="00204A26" w:rsidP="00BD672B">
      <w:pPr>
        <w:rPr>
          <w:b/>
          <w:sz w:val="26"/>
          <w:szCs w:val="26"/>
          <w:lang w:val="ro-RO"/>
        </w:rPr>
      </w:pPr>
    </w:p>
    <w:p w:rsidR="00204A26" w:rsidRDefault="00204A26" w:rsidP="00BD672B">
      <w:pPr>
        <w:rPr>
          <w:b/>
          <w:sz w:val="26"/>
          <w:szCs w:val="26"/>
          <w:lang w:val="ro-RO"/>
        </w:rPr>
      </w:pPr>
    </w:p>
    <w:p w:rsidR="00204A26" w:rsidRDefault="00204A26" w:rsidP="00BD672B">
      <w:pPr>
        <w:rPr>
          <w:b/>
          <w:sz w:val="26"/>
          <w:szCs w:val="26"/>
          <w:lang w:val="ro-RO"/>
        </w:rPr>
      </w:pPr>
    </w:p>
    <w:p w:rsidR="00204A26" w:rsidRDefault="00204A26" w:rsidP="00BD672B">
      <w:pPr>
        <w:rPr>
          <w:b/>
          <w:sz w:val="26"/>
          <w:szCs w:val="26"/>
          <w:lang w:val="ro-RO"/>
        </w:rPr>
      </w:pPr>
    </w:p>
    <w:p w:rsidR="004F7315" w:rsidRPr="00965838" w:rsidRDefault="004F7315" w:rsidP="004F7315">
      <w:pPr>
        <w:spacing w:line="276" w:lineRule="auto"/>
        <w:ind w:left="1440" w:hanging="1440"/>
        <w:jc w:val="right"/>
        <w:rPr>
          <w:b/>
          <w:sz w:val="26"/>
          <w:szCs w:val="26"/>
          <w:lang w:val="ro-RO"/>
        </w:rPr>
      </w:pPr>
      <w:r>
        <w:rPr>
          <w:b/>
          <w:sz w:val="26"/>
          <w:szCs w:val="26"/>
          <w:lang w:val="ro-RO"/>
        </w:rPr>
        <w:t>ANEXA NR. 2.1</w:t>
      </w:r>
    </w:p>
    <w:p w:rsidR="004F7315" w:rsidRPr="00965838" w:rsidRDefault="004F7315" w:rsidP="004F7315">
      <w:pPr>
        <w:ind w:left="5760"/>
        <w:rPr>
          <w:sz w:val="26"/>
          <w:szCs w:val="26"/>
          <w:lang w:val="ro-RO"/>
        </w:rPr>
      </w:pPr>
      <w:r w:rsidRPr="00965838">
        <w:rPr>
          <w:sz w:val="26"/>
          <w:szCs w:val="26"/>
          <w:lang w:val="ro-RO"/>
        </w:rPr>
        <w:t>LA CONTRACTUL NR............/202</w:t>
      </w:r>
      <w:r>
        <w:rPr>
          <w:sz w:val="26"/>
          <w:szCs w:val="26"/>
          <w:lang w:val="ro-RO"/>
        </w:rPr>
        <w:t>2</w:t>
      </w:r>
    </w:p>
    <w:p w:rsidR="004F7315" w:rsidRPr="00965838" w:rsidRDefault="004F7315" w:rsidP="00BD672B">
      <w:pPr>
        <w:rPr>
          <w:b/>
          <w:sz w:val="26"/>
          <w:szCs w:val="26"/>
          <w:lang w:val="ro-RO"/>
        </w:rPr>
      </w:pPr>
    </w:p>
    <w:p w:rsidR="00204A26" w:rsidRPr="004F7315" w:rsidRDefault="004F7315" w:rsidP="004F7315">
      <w:pPr>
        <w:jc w:val="center"/>
        <w:rPr>
          <w:lang w:val="ro-RO"/>
        </w:rPr>
      </w:pPr>
      <w:r w:rsidRPr="004F7315">
        <w:rPr>
          <w:b/>
          <w:sz w:val="26"/>
          <w:szCs w:val="26"/>
          <w:lang w:val="ro-RO"/>
        </w:rPr>
        <w:t>Lista detaliata a serviciilor medicale prestate pe baza de abonament – aferente LOT 1</w:t>
      </w:r>
    </w:p>
    <w:p w:rsidR="00204A26" w:rsidRDefault="00204A26" w:rsidP="007B0094">
      <w:pPr>
        <w:rPr>
          <w:lang w:val="ro-RO"/>
        </w:rPr>
      </w:pPr>
    </w:p>
    <w:p w:rsidR="00204A26" w:rsidRPr="007B0094" w:rsidRDefault="00204A26" w:rsidP="007B0094">
      <w:pPr>
        <w:rPr>
          <w:lang w:val="ro-RO"/>
        </w:rPr>
      </w:pPr>
    </w:p>
    <w:tbl>
      <w:tblPr>
        <w:tblW w:w="9527" w:type="dxa"/>
        <w:tblInd w:w="98" w:type="dxa"/>
        <w:tblLook w:val="04A0"/>
      </w:tblPr>
      <w:tblGrid>
        <w:gridCol w:w="636"/>
        <w:gridCol w:w="7171"/>
        <w:gridCol w:w="1720"/>
      </w:tblGrid>
      <w:tr w:rsidR="007B0094" w:rsidRPr="002D4712" w:rsidTr="00204A26">
        <w:trPr>
          <w:trHeight w:val="1565"/>
        </w:trPr>
        <w:tc>
          <w:tcPr>
            <w:tcW w:w="610" w:type="dxa"/>
            <w:tcBorders>
              <w:top w:val="single" w:sz="4" w:space="0" w:color="auto"/>
              <w:left w:val="single" w:sz="4" w:space="0" w:color="auto"/>
              <w:bottom w:val="single" w:sz="4" w:space="0" w:color="auto"/>
              <w:right w:val="single" w:sz="4" w:space="0" w:color="auto"/>
            </w:tcBorders>
            <w:shd w:val="clear" w:color="000000" w:fill="A5A5A5"/>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Nr. crt.</w:t>
            </w:r>
          </w:p>
        </w:tc>
        <w:tc>
          <w:tcPr>
            <w:tcW w:w="7197" w:type="dxa"/>
            <w:tcBorders>
              <w:top w:val="single" w:sz="4" w:space="0" w:color="auto"/>
              <w:left w:val="nil"/>
              <w:bottom w:val="single" w:sz="4" w:space="0" w:color="auto"/>
              <w:right w:val="single" w:sz="4" w:space="0" w:color="auto"/>
            </w:tcBorders>
            <w:shd w:val="clear" w:color="000000" w:fill="A5A5A5"/>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Detaliere Servicii medicale pe baza de abonament</w:t>
            </w:r>
          </w:p>
        </w:tc>
        <w:tc>
          <w:tcPr>
            <w:tcW w:w="1720" w:type="dxa"/>
            <w:tcBorders>
              <w:top w:val="single" w:sz="4" w:space="0" w:color="auto"/>
              <w:left w:val="nil"/>
              <w:bottom w:val="single" w:sz="4" w:space="0" w:color="auto"/>
              <w:right w:val="single" w:sz="4" w:space="0" w:color="auto"/>
            </w:tcBorders>
            <w:shd w:val="clear" w:color="000000" w:fill="A5A5A5"/>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Nr. unități gratuite/an contractual</w:t>
            </w:r>
          </w:p>
        </w:tc>
      </w:tr>
      <w:tr w:rsidR="007B0094" w:rsidRPr="002D4712" w:rsidTr="007B0094">
        <w:trPr>
          <w:trHeight w:val="265"/>
        </w:trPr>
        <w:tc>
          <w:tcPr>
            <w:tcW w:w="610" w:type="dxa"/>
            <w:tcBorders>
              <w:top w:val="nil"/>
              <w:left w:val="single" w:sz="4" w:space="0" w:color="auto"/>
              <w:bottom w:val="single" w:sz="4" w:space="0" w:color="auto"/>
              <w:right w:val="single" w:sz="4" w:space="0" w:color="auto"/>
            </w:tcBorders>
            <w:shd w:val="clear" w:color="000000" w:fill="A5A5A5"/>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1</w:t>
            </w:r>
          </w:p>
        </w:tc>
        <w:tc>
          <w:tcPr>
            <w:tcW w:w="8917" w:type="dxa"/>
            <w:gridSpan w:val="2"/>
            <w:tcBorders>
              <w:top w:val="single" w:sz="4" w:space="0" w:color="auto"/>
              <w:left w:val="nil"/>
              <w:bottom w:val="single" w:sz="4" w:space="0" w:color="auto"/>
              <w:right w:val="single" w:sz="4" w:space="0" w:color="000000"/>
            </w:tcBorders>
            <w:shd w:val="clear" w:color="000000" w:fill="A5A5A5"/>
            <w:vAlign w:val="center"/>
            <w:hideMark/>
          </w:tcPr>
          <w:p w:rsidR="007B0094" w:rsidRPr="002D4712" w:rsidRDefault="007B0094" w:rsidP="007B0094">
            <w:pPr>
              <w:rPr>
                <w:b/>
                <w:bCs/>
                <w:color w:val="000000"/>
                <w:sz w:val="24"/>
                <w:szCs w:val="24"/>
                <w:u w:val="single"/>
                <w:lang w:eastAsia="en-GB"/>
              </w:rPr>
            </w:pPr>
            <w:r w:rsidRPr="002D4712">
              <w:rPr>
                <w:b/>
                <w:bCs/>
                <w:color w:val="000000"/>
                <w:sz w:val="24"/>
                <w:szCs w:val="24"/>
                <w:u w:val="single"/>
                <w:lang w:eastAsia="en-GB"/>
              </w:rPr>
              <w:t>MEDICINĂ DE URGENȚĂ</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1.1</w:t>
            </w:r>
          </w:p>
        </w:tc>
        <w:tc>
          <w:tcPr>
            <w:tcW w:w="7197" w:type="dxa"/>
            <w:tcBorders>
              <w:top w:val="nil"/>
              <w:left w:val="nil"/>
              <w:bottom w:val="single" w:sz="4" w:space="0" w:color="auto"/>
              <w:right w:val="single" w:sz="4" w:space="0" w:color="auto"/>
            </w:tcBorders>
            <w:shd w:val="clear" w:color="000000" w:fill="FFFFFF"/>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SERVICIU MEDICAL DE URGENTA   (reprezentat prin serviciul de ambulanta) </w:t>
            </w:r>
          </w:p>
        </w:tc>
        <w:tc>
          <w:tcPr>
            <w:tcW w:w="1720"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1.2</w:t>
            </w:r>
          </w:p>
        </w:tc>
        <w:tc>
          <w:tcPr>
            <w:tcW w:w="7197" w:type="dxa"/>
            <w:tcBorders>
              <w:top w:val="nil"/>
              <w:left w:val="nil"/>
              <w:bottom w:val="single" w:sz="4" w:space="0" w:color="auto"/>
              <w:right w:val="single" w:sz="4" w:space="0" w:color="auto"/>
            </w:tcBorders>
            <w:shd w:val="clear" w:color="000000" w:fill="FFFFFF"/>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HOTLINE MEDICAL 24H/24H</w:t>
            </w:r>
          </w:p>
        </w:tc>
        <w:tc>
          <w:tcPr>
            <w:tcW w:w="1720" w:type="dxa"/>
            <w:tcBorders>
              <w:top w:val="nil"/>
              <w:left w:val="nil"/>
              <w:bottom w:val="single" w:sz="4" w:space="0" w:color="auto"/>
              <w:right w:val="single" w:sz="4" w:space="0" w:color="auto"/>
            </w:tcBorders>
            <w:shd w:val="clear" w:color="000000" w:fill="FFFFFF"/>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w:t>
            </w:r>
          </w:p>
        </w:tc>
        <w:tc>
          <w:tcPr>
            <w:tcW w:w="8917" w:type="dxa"/>
            <w:gridSpan w:val="2"/>
            <w:tcBorders>
              <w:top w:val="single" w:sz="4" w:space="0" w:color="auto"/>
              <w:left w:val="nil"/>
              <w:bottom w:val="single" w:sz="4" w:space="0" w:color="auto"/>
              <w:right w:val="single" w:sz="4" w:space="0" w:color="000000"/>
            </w:tcBorders>
            <w:shd w:val="clear" w:color="000000" w:fill="BFBFBF"/>
            <w:vAlign w:val="center"/>
            <w:hideMark/>
          </w:tcPr>
          <w:p w:rsidR="007B0094" w:rsidRPr="002D4712" w:rsidRDefault="007B0094" w:rsidP="007B0094">
            <w:pPr>
              <w:rPr>
                <w:b/>
                <w:bCs/>
                <w:color w:val="000000"/>
                <w:sz w:val="24"/>
                <w:szCs w:val="24"/>
                <w:u w:val="single"/>
                <w:lang w:eastAsia="en-GB"/>
              </w:rPr>
            </w:pPr>
            <w:r w:rsidRPr="002D4712">
              <w:rPr>
                <w:b/>
                <w:bCs/>
                <w:color w:val="000000"/>
                <w:sz w:val="24"/>
                <w:szCs w:val="24"/>
                <w:u w:val="single"/>
                <w:lang w:eastAsia="en-GB"/>
              </w:rPr>
              <w:t>CONSULTAȚII DE SPECIALITATE ȘI INVESTIGAȚII, inclusiv pentru prevenție</w:t>
            </w:r>
            <w:r w:rsidRPr="002D4712">
              <w:rPr>
                <w:sz w:val="24"/>
                <w:szCs w:val="24"/>
              </w:rPr>
              <w:t xml:space="preserve"> - acces 6 zile/ săptămână, de luni până sâmbătă</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w:t>
            </w:r>
          </w:p>
        </w:tc>
        <w:tc>
          <w:tcPr>
            <w:tcW w:w="8917" w:type="dxa"/>
            <w:gridSpan w:val="2"/>
            <w:tcBorders>
              <w:top w:val="single" w:sz="4" w:space="0" w:color="auto"/>
              <w:left w:val="nil"/>
              <w:bottom w:val="single" w:sz="4" w:space="0" w:color="auto"/>
              <w:right w:val="single" w:sz="4" w:space="0" w:color="000000"/>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ALERGOLOGIE  ȘI IMUNOLOGIE CLINICĂ</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Consultație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58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Teste alergologice (teste de provocare nazale, oculară, bronșică, teste cutanate cu agenți fizici)</w:t>
            </w:r>
          </w:p>
        </w:tc>
        <w:tc>
          <w:tcPr>
            <w:tcW w:w="1720" w:type="dxa"/>
            <w:tcBorders>
              <w:top w:val="nil"/>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Spirometrie simplă</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Test facmacodinamic bronhomotor</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Spirometrie cu dublă bronhodilatație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BOLI INFECTIOASE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Consultație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2.3</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CARDIOLOGIE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Consultație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Ecocardiografie (3D, 4D)</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EKG</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EKG efort</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Holter EKG</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Holter TA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Eco Doppler venos, arterial și carotidian</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2.4</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CHIRURGIE GENERALA</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Consultație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2.5</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sz w:val="24"/>
                <w:szCs w:val="24"/>
                <w:lang w:eastAsia="en-GB"/>
              </w:rPr>
            </w:pPr>
            <w:r w:rsidRPr="002D4712">
              <w:rPr>
                <w:b/>
                <w:bCs/>
                <w:sz w:val="24"/>
                <w:szCs w:val="24"/>
                <w:lang w:eastAsia="en-GB"/>
              </w:rPr>
              <w:t>DERMATOVENEROLOGIE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Consultație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Dermatoscopie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Avulsie unghie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Electrocauterizare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Intervenții laser</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lastRenderedPageBreak/>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Crioterapia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58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Recoltarea unui produs patologic pentru biopsie (inclus examen anatomo-patologic)</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2.6</w:t>
            </w:r>
          </w:p>
        </w:tc>
        <w:tc>
          <w:tcPr>
            <w:tcW w:w="7197" w:type="dxa"/>
            <w:tcBorders>
              <w:top w:val="single" w:sz="4" w:space="0" w:color="auto"/>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DIABET ZAHARAT SI BOLI METABOLICE</w:t>
            </w:r>
          </w:p>
        </w:tc>
        <w:tc>
          <w:tcPr>
            <w:tcW w:w="1720" w:type="dxa"/>
            <w:tcBorders>
              <w:top w:val="single" w:sz="4" w:space="0" w:color="auto"/>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Consultatie pentru diabet zaharat si boli metabolice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27"/>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27"/>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Consiliere nutritie</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2.7</w:t>
            </w:r>
          </w:p>
        </w:tc>
        <w:tc>
          <w:tcPr>
            <w:tcW w:w="7197" w:type="dxa"/>
            <w:tcBorders>
              <w:top w:val="single" w:sz="4" w:space="0" w:color="auto"/>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ECOGRAFIE</w:t>
            </w:r>
          </w:p>
        </w:tc>
        <w:tc>
          <w:tcPr>
            <w:tcW w:w="1720" w:type="dxa"/>
            <w:tcBorders>
              <w:top w:val="single" w:sz="4" w:space="0" w:color="auto"/>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2D (generala si de organ)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3D (generala, de organ, transvaginala)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Ecocardiografie 3D, 4D</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Histerosonografie (4D E6)</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de sarcina (3D)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Ecografie de sarcina (4D Volluson) 1/trim sarcina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4D Volluson (generala, de organ)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4D E6/ Expert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4D E8/ Expert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Ecografie transvaginala 4D Volluson</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sz w:val="24"/>
                <w:szCs w:val="24"/>
                <w:lang w:eastAsia="en-GB"/>
              </w:rPr>
            </w:pPr>
            <w:r w:rsidRPr="002D4712">
              <w:rPr>
                <w:sz w:val="24"/>
                <w:szCs w:val="24"/>
                <w:lang w:eastAsia="en-GB"/>
              </w:rPr>
              <w:t> </w:t>
            </w:r>
          </w:p>
        </w:tc>
        <w:tc>
          <w:tcPr>
            <w:tcW w:w="7197"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sz w:val="24"/>
                <w:szCs w:val="24"/>
                <w:lang w:eastAsia="en-GB"/>
              </w:rPr>
            </w:pPr>
            <w:r w:rsidRPr="002D4712">
              <w:rPr>
                <w:sz w:val="24"/>
                <w:szCs w:val="24"/>
                <w:lang w:eastAsia="en-GB"/>
              </w:rPr>
              <w:t xml:space="preserve">Eco Doppler venos, arterial și carotidian </w:t>
            </w:r>
          </w:p>
        </w:tc>
        <w:tc>
          <w:tcPr>
            <w:tcW w:w="1720"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sz w:val="24"/>
                <w:szCs w:val="24"/>
                <w:lang w:eastAsia="en-GB"/>
              </w:rPr>
            </w:pPr>
            <w:r w:rsidRPr="002D4712">
              <w:rPr>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2.8</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ENDOCRINOLOGIE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185"/>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2.9</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FLEBOLOGIE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sz w:val="24"/>
                <w:szCs w:val="24"/>
                <w:lang w:eastAsia="en-GB"/>
              </w:rPr>
            </w:pPr>
            <w:r w:rsidRPr="002D4712">
              <w:rPr>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Eco Doppler venos, arterial și carotidian</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2.10</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GASTROENTEROLOGIE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 stabilire regim alimentar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Rectosigmoidoscopie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sz w:val="24"/>
                <w:szCs w:val="24"/>
                <w:lang w:eastAsia="en-GB"/>
              </w:rPr>
            </w:pPr>
            <w:r w:rsidRPr="002D4712">
              <w:rPr>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Eso-gastro-duodenoscopie (Endoscopie) - cu anestezie la cerere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sz w:val="24"/>
                <w:szCs w:val="24"/>
                <w:lang w:eastAsia="en-GB"/>
              </w:rPr>
            </w:pPr>
            <w:r w:rsidRPr="002D4712">
              <w:rPr>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Colonoscopie - cu anestezie la cerere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Biopsie endoscopica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Polipectomie endoscopica simpla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Electrocoagulare endoscopica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2.11</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IMAGISTICA DE INALTA PERFORMANTA</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Computer tomograf (CT) cu substanta de contrast (inclusiv CT aorta si nerv optic)</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RMN cu substanta de contrast</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Osteodensiometrie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Mamografie clasica, digitala, digitala cu tomosinteză</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Radiologie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2.12</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LABORATOR</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1968"/>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lastRenderedPageBreak/>
              <w:t> </w:t>
            </w:r>
          </w:p>
        </w:tc>
        <w:tc>
          <w:tcPr>
            <w:tcW w:w="7197"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b/>
                <w:color w:val="000000"/>
                <w:sz w:val="24"/>
                <w:szCs w:val="24"/>
                <w:u w:val="single"/>
                <w:lang w:eastAsia="en-GB"/>
              </w:rPr>
              <w:t>1.Gama variata de analize de laborator :</w:t>
            </w:r>
            <w:r w:rsidRPr="002D4712">
              <w:rPr>
                <w:color w:val="000000"/>
                <w:sz w:val="24"/>
                <w:szCs w:val="24"/>
                <w:lang w:eastAsia="en-GB"/>
              </w:rPr>
              <w:t xml:space="preserve"> bacteriologie, biochimie, electroferoza, electroliți, coagulare, hematologie, enzime, examen de urină, hematologie, hemostază și coagulare, parazitologie, </w:t>
            </w:r>
            <w:r w:rsidRPr="002D4712">
              <w:rPr>
                <w:sz w:val="24"/>
                <w:szCs w:val="24"/>
                <w:lang w:eastAsia="en-GB"/>
              </w:rPr>
              <w:t>markeri (tumorali, alergii, anemie, endocrini, infectiosi, ososi), test papanicolau cl</w:t>
            </w:r>
            <w:r w:rsidRPr="002D4712">
              <w:rPr>
                <w:color w:val="000000"/>
                <w:sz w:val="24"/>
                <w:szCs w:val="24"/>
                <w:lang w:eastAsia="en-GB"/>
              </w:rPr>
              <w:t xml:space="preserve">asic/ PSA, sumar de urină, glicemie, profil lipidic, hemoleucogramă, VSH, transaminaze (TGO, TGP), creatinina serică, acid uric, uree, </w:t>
            </w:r>
            <w:r w:rsidRPr="002D4712">
              <w:rPr>
                <w:sz w:val="24"/>
                <w:szCs w:val="24"/>
                <w:lang w:eastAsia="en-GB"/>
              </w:rPr>
              <w:t>histologie, microbiologie, parazitologie, toxicologie, etc.</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Nelimitat, in baza recomandarii unui medic specialist sau generalist, din orice retea</w:t>
            </w:r>
          </w:p>
        </w:tc>
      </w:tr>
      <w:tr w:rsidR="007B0094" w:rsidRPr="002D4712" w:rsidTr="007B0094">
        <w:trPr>
          <w:trHeight w:val="1977"/>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b/>
                <w:color w:val="000000"/>
                <w:sz w:val="24"/>
                <w:szCs w:val="24"/>
                <w:u w:val="single"/>
                <w:lang w:eastAsia="en-GB"/>
              </w:rPr>
              <w:t>2.Set anual de analize de laborator cu acces direct fara recomandare</w:t>
            </w:r>
            <w:r w:rsidRPr="002D4712">
              <w:rPr>
                <w:color w:val="000000"/>
                <w:sz w:val="24"/>
                <w:szCs w:val="24"/>
                <w:lang w:eastAsia="en-GB"/>
              </w:rPr>
              <w:t xml:space="preserve">, constand </w:t>
            </w:r>
            <w:r w:rsidRPr="002D4712">
              <w:rPr>
                <w:sz w:val="24"/>
                <w:szCs w:val="24"/>
                <w:lang w:eastAsia="en-GB"/>
              </w:rPr>
              <w:t>in: HLG(+reticulocite ptr cei ce lucreaza in radiatii ionizante), VSH, Fibrinogen, TGO,TGP, GGT, Colesterol total, HDL, LDL colesterol, CRP, Glicemie, Hemoglobina glicozilata, Bilirubinemie, Calciu ionic, T3, T4, TSH, ATPO, sumar de urină, Creatinină serică, Uree, Acid Uric,</w:t>
            </w:r>
            <w:r w:rsidRPr="002D4712">
              <w:rPr>
                <w:sz w:val="24"/>
                <w:szCs w:val="24"/>
                <w:lang w:eastAsia="en-GB"/>
              </w:rPr>
              <w:br/>
              <w:t xml:space="preserve"> Markeri tumorali -CA125, CA 19-9, CA 15-3, CEA-la femei</w:t>
            </w:r>
            <w:r w:rsidRPr="002D4712">
              <w:rPr>
                <w:sz w:val="24"/>
                <w:szCs w:val="24"/>
                <w:lang w:eastAsia="en-GB"/>
              </w:rPr>
              <w:br/>
              <w:t xml:space="preserve">                                -PSA/free PSA, CA19-9, CEA -la barbati</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1/an/beneficiar</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2.13</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MEDICINA INTERNA</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2.14</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NEFROLOGIE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2.15</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NEUROLOGIE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Examen ultrasonografic extracranian al arterelor cervico-cerbrale (Doppler)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Examen Doppler transcranian al vaselor cerebrale si tehnici derivate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Electroencefalograma (EEG)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2.16</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NUTRITIE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Consiliere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2.17</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OBSTETRICA – GINECOLOGIE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Consultatie obstetricala/ginecologica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Recoltarea secretiei vaginale pt. test Babes-Papanicolau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Recoltarea secretiei mamelonare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Recomandarea unui produs de contraceptie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Colposcopie cu/fara biopsie (exclus examenul anatomo-patologic)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Citodiagnostic Babes-Papanicolau in mediu uscat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Citodiagnostic Babes-Papanicolau in mediu lichid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Ecografie intravaginală 2D, 3D, 4D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Montare sterilet</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2.18</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OFTALMOLOGIE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Biometrie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Acuitate vizuala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Autorefractometrie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Prescriptie ochelari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Examen fund de ochi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lastRenderedPageBreak/>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Tonometrie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Test Schirmer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Explorarea campului vizual (perimetrie)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Oftalmodinamometrie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Extractia corpilor straini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Examen pol anterior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Exoftalmometrie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Pahimetrie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Tomografie in coerenta optica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2.19</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ONCOLOGIE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2.20</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ORL</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Audiometrie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Rinoscopie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Laringoscopie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Acumetrie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Cauterizare pata vasculara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Fibroscopie simpla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Extractie corp strain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Punctie sinus maxilar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Tamponament nazal (anterior sau posterior)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Biopsie sfera ORL (– prelevare material pentru examinare)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Aerosoli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2.21</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ORTOPEDIE SI TRAUMATOLOGIE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Consultatie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Dexaosteodensitrometrie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sz w:val="24"/>
                <w:szCs w:val="24"/>
                <w:lang w:eastAsia="en-GB"/>
              </w:rPr>
            </w:pPr>
            <w:r w:rsidRPr="002D4712">
              <w:rPr>
                <w:sz w:val="24"/>
                <w:szCs w:val="24"/>
                <w:lang w:eastAsia="en-GB"/>
              </w:rPr>
              <w:t> </w:t>
            </w:r>
          </w:p>
        </w:tc>
        <w:tc>
          <w:tcPr>
            <w:tcW w:w="7197" w:type="dxa"/>
            <w:tcBorders>
              <w:top w:val="nil"/>
              <w:left w:val="nil"/>
              <w:bottom w:val="single" w:sz="4" w:space="0" w:color="auto"/>
              <w:right w:val="single" w:sz="4" w:space="0" w:color="auto"/>
            </w:tcBorders>
            <w:shd w:val="clear" w:color="000000" w:fill="FFFFFF"/>
            <w:vAlign w:val="bottom"/>
            <w:hideMark/>
          </w:tcPr>
          <w:p w:rsidR="007B0094" w:rsidRPr="002D4712" w:rsidRDefault="007B0094" w:rsidP="007B0094">
            <w:pPr>
              <w:rPr>
                <w:sz w:val="24"/>
                <w:szCs w:val="24"/>
                <w:lang w:eastAsia="en-GB"/>
              </w:rPr>
            </w:pPr>
            <w:r w:rsidRPr="002D4712">
              <w:rPr>
                <w:sz w:val="24"/>
                <w:szCs w:val="24"/>
                <w:lang w:eastAsia="en-GB"/>
              </w:rPr>
              <w:t>Eco Doppler venos, arterial și carotidian</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sz w:val="24"/>
                <w:szCs w:val="24"/>
                <w:lang w:eastAsia="en-GB"/>
              </w:rPr>
            </w:pPr>
            <w:r w:rsidRPr="002D4712">
              <w:rPr>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2.22</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PNEUMOLOGIE (PNEUMOFTIZIOLOGIE)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2.23</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PSIHIATRIE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58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(anamneza,evaluare psihologica, stabilirea obiectivelor psihoterapeutice)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Consiliere psihiatrica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10 ședințe/ an</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2.24</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PSIHOLOGIE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145"/>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Psihoterapie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10 ședințe/ an</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2.26</w:t>
            </w:r>
          </w:p>
        </w:tc>
        <w:tc>
          <w:tcPr>
            <w:tcW w:w="7197"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RADIOLOGIE</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Mamografie (simpla, digitală, digitală cu tomosinteză)</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Radiografie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Urografie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506"/>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2.25</w:t>
            </w:r>
          </w:p>
        </w:tc>
        <w:tc>
          <w:tcPr>
            <w:tcW w:w="7197"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RECUPERARE MEDICALA</w:t>
            </w:r>
          </w:p>
        </w:tc>
        <w:tc>
          <w:tcPr>
            <w:tcW w:w="1720"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Consultație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27"/>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lastRenderedPageBreak/>
              <w:t> </w:t>
            </w:r>
          </w:p>
        </w:tc>
        <w:tc>
          <w:tcPr>
            <w:tcW w:w="7197"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Procedura Electroterapie</w:t>
            </w:r>
          </w:p>
        </w:tc>
        <w:tc>
          <w:tcPr>
            <w:tcW w:w="172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20 proceduri/an</w:t>
            </w:r>
          </w:p>
        </w:tc>
      </w:tr>
      <w:tr w:rsidR="007B0094" w:rsidRPr="002D4712" w:rsidTr="007B0094">
        <w:trPr>
          <w:trHeight w:hRule="exact" w:val="34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Procedura Laserterapie</w:t>
            </w:r>
          </w:p>
        </w:tc>
        <w:tc>
          <w:tcPr>
            <w:tcW w:w="1720" w:type="dxa"/>
            <w:tcBorders>
              <w:top w:val="nil"/>
              <w:left w:val="single" w:sz="4" w:space="0" w:color="auto"/>
              <w:bottom w:val="single" w:sz="4" w:space="0" w:color="000000"/>
              <w:right w:val="single" w:sz="4" w:space="0" w:color="auto"/>
            </w:tcBorders>
            <w:shd w:val="clear" w:color="auto" w:fill="auto"/>
            <w:vAlign w:val="center"/>
            <w:hideMark/>
          </w:tcPr>
          <w:p w:rsidR="007B0094" w:rsidRPr="002D4712" w:rsidRDefault="007B0094" w:rsidP="007B0094">
            <w:pPr>
              <w:rPr>
                <w:sz w:val="24"/>
                <w:szCs w:val="24"/>
              </w:rPr>
            </w:pPr>
            <w:r w:rsidRPr="002D4712">
              <w:rPr>
                <w:color w:val="000000"/>
                <w:sz w:val="24"/>
                <w:szCs w:val="24"/>
                <w:lang w:eastAsia="en-GB"/>
              </w:rPr>
              <w:t>20 proceduri/an</w:t>
            </w:r>
          </w:p>
        </w:tc>
      </w:tr>
      <w:tr w:rsidR="007B0094" w:rsidRPr="002D4712" w:rsidTr="007B0094">
        <w:trPr>
          <w:trHeight w:hRule="exact" w:val="34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Procedura Ultrasunete</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sz w:val="24"/>
                <w:szCs w:val="24"/>
              </w:rPr>
            </w:pPr>
            <w:r w:rsidRPr="002D4712">
              <w:rPr>
                <w:color w:val="000000"/>
                <w:sz w:val="24"/>
                <w:szCs w:val="24"/>
                <w:lang w:eastAsia="en-GB"/>
              </w:rPr>
              <w:t>20 proceduri/an</w:t>
            </w:r>
          </w:p>
        </w:tc>
      </w:tr>
      <w:tr w:rsidR="007B0094" w:rsidRPr="002D4712" w:rsidTr="007B0094">
        <w:trPr>
          <w:trHeight w:hRule="exact" w:val="34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Procedura unde scurte</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sz w:val="24"/>
                <w:szCs w:val="24"/>
              </w:rPr>
            </w:pPr>
            <w:r w:rsidRPr="002D4712">
              <w:rPr>
                <w:color w:val="000000"/>
                <w:sz w:val="24"/>
                <w:szCs w:val="24"/>
                <w:lang w:eastAsia="en-GB"/>
              </w:rPr>
              <w:t>20 proceduri/an</w:t>
            </w:r>
          </w:p>
        </w:tc>
      </w:tr>
      <w:tr w:rsidR="007B0094" w:rsidRPr="002D4712" w:rsidTr="007B0094">
        <w:trPr>
          <w:trHeight w:val="227"/>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nil"/>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Masaj (20/40/60 min)</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20 proceduri/an</w:t>
            </w:r>
          </w:p>
        </w:tc>
      </w:tr>
      <w:tr w:rsidR="007B0094" w:rsidRPr="002D4712" w:rsidTr="007B0094">
        <w:trPr>
          <w:trHeight w:hRule="exact" w:val="284"/>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Kinetoterapie - sedinta de grup</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sz w:val="24"/>
                <w:szCs w:val="24"/>
              </w:rPr>
            </w:pPr>
            <w:r w:rsidRPr="002D4712">
              <w:rPr>
                <w:color w:val="000000"/>
                <w:sz w:val="24"/>
                <w:szCs w:val="24"/>
                <w:lang w:eastAsia="en-GB"/>
              </w:rPr>
              <w:t>20 proceduri/an</w:t>
            </w:r>
          </w:p>
        </w:tc>
      </w:tr>
      <w:tr w:rsidR="007B0094" w:rsidRPr="002D4712" w:rsidTr="007B0094">
        <w:trPr>
          <w:trHeight w:hRule="exact" w:val="284"/>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Kinetoterapie - sedinta individuală</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sz w:val="24"/>
                <w:szCs w:val="24"/>
              </w:rPr>
            </w:pPr>
            <w:r w:rsidRPr="002D4712">
              <w:rPr>
                <w:color w:val="000000"/>
                <w:sz w:val="24"/>
                <w:szCs w:val="24"/>
                <w:lang w:eastAsia="en-GB"/>
              </w:rPr>
              <w:t>20 proceduri/an</w:t>
            </w:r>
          </w:p>
        </w:tc>
      </w:tr>
      <w:tr w:rsidR="007B0094" w:rsidRPr="002D4712" w:rsidTr="007B0094">
        <w:trPr>
          <w:trHeight w:hRule="exact" w:val="457"/>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2.26</w:t>
            </w:r>
          </w:p>
        </w:tc>
        <w:tc>
          <w:tcPr>
            <w:tcW w:w="7197"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REUMATOLOGIE</w:t>
            </w:r>
          </w:p>
        </w:tc>
        <w:tc>
          <w:tcPr>
            <w:tcW w:w="1720" w:type="dxa"/>
            <w:tcBorders>
              <w:top w:val="single" w:sz="4" w:space="0" w:color="auto"/>
              <w:left w:val="nil"/>
              <w:bottom w:val="single" w:sz="4" w:space="0" w:color="auto"/>
              <w:right w:val="single" w:sz="4" w:space="0" w:color="auto"/>
            </w:tcBorders>
            <w:shd w:val="clear" w:color="000000" w:fill="BFBFBF"/>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hRule="exact" w:val="284"/>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Consultatie</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hRule="exact" w:val="284"/>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Infiltratie intra-articulara (manevra) </w:t>
            </w:r>
          </w:p>
        </w:tc>
        <w:tc>
          <w:tcPr>
            <w:tcW w:w="1720" w:type="dxa"/>
            <w:tcBorders>
              <w:top w:val="nil"/>
              <w:left w:val="nil"/>
              <w:bottom w:val="single" w:sz="4" w:space="0" w:color="auto"/>
              <w:right w:val="single" w:sz="4" w:space="0" w:color="auto"/>
            </w:tcBorders>
            <w:shd w:val="clear" w:color="auto" w:fill="auto"/>
            <w:hideMark/>
          </w:tcPr>
          <w:p w:rsidR="007B0094" w:rsidRPr="002D4712" w:rsidRDefault="007B0094" w:rsidP="007B0094">
            <w:pPr>
              <w:rPr>
                <w:sz w:val="24"/>
                <w:szCs w:val="24"/>
              </w:rPr>
            </w:pPr>
            <w:r w:rsidRPr="002D4712">
              <w:rPr>
                <w:color w:val="000000"/>
                <w:sz w:val="24"/>
                <w:szCs w:val="24"/>
                <w:lang w:eastAsia="en-GB"/>
              </w:rPr>
              <w:t>nelimitat</w:t>
            </w:r>
          </w:p>
        </w:tc>
      </w:tr>
      <w:tr w:rsidR="007B0094" w:rsidRPr="002D4712" w:rsidTr="007B0094">
        <w:trPr>
          <w:trHeight w:hRule="exact" w:val="284"/>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Infiltratie intra - articulara cu corticosteroizi </w:t>
            </w:r>
          </w:p>
        </w:tc>
        <w:tc>
          <w:tcPr>
            <w:tcW w:w="1720" w:type="dxa"/>
            <w:tcBorders>
              <w:top w:val="nil"/>
              <w:left w:val="nil"/>
              <w:bottom w:val="single" w:sz="4" w:space="0" w:color="auto"/>
              <w:right w:val="single" w:sz="4" w:space="0" w:color="auto"/>
            </w:tcBorders>
            <w:shd w:val="clear" w:color="auto" w:fill="auto"/>
            <w:hideMark/>
          </w:tcPr>
          <w:p w:rsidR="007B0094" w:rsidRPr="002D4712" w:rsidRDefault="007B0094" w:rsidP="007B0094">
            <w:pPr>
              <w:rPr>
                <w:sz w:val="24"/>
                <w:szCs w:val="24"/>
              </w:rPr>
            </w:pPr>
            <w:r w:rsidRPr="002D4712">
              <w:rPr>
                <w:color w:val="000000"/>
                <w:sz w:val="24"/>
                <w:szCs w:val="24"/>
                <w:lang w:eastAsia="en-GB"/>
              </w:rPr>
              <w:t>4 proceduri/an</w:t>
            </w:r>
          </w:p>
        </w:tc>
      </w:tr>
      <w:tr w:rsidR="007B0094" w:rsidRPr="002D4712" w:rsidTr="007B0094">
        <w:trPr>
          <w:trHeight w:val="399"/>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2.27</w:t>
            </w:r>
          </w:p>
        </w:tc>
        <w:tc>
          <w:tcPr>
            <w:tcW w:w="7197"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UROLOGIE</w:t>
            </w:r>
          </w:p>
        </w:tc>
        <w:tc>
          <w:tcPr>
            <w:tcW w:w="1720"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 </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Consultatie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Control</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Cateterism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Dilatatie strictura uretrala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Masaj prostatic</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Recoltare secretie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Schimbare sonda urinara</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7B0094">
        <w:trPr>
          <w:trHeight w:val="29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color w:val="000000"/>
                <w:sz w:val="24"/>
                <w:szCs w:val="24"/>
                <w:lang w:eastAsia="en-GB"/>
              </w:rPr>
            </w:pPr>
            <w:r w:rsidRPr="002D4712">
              <w:rPr>
                <w:color w:val="000000"/>
                <w:sz w:val="24"/>
                <w:szCs w:val="24"/>
                <w:lang w:eastAsia="en-GB"/>
              </w:rPr>
              <w:t> </w:t>
            </w:r>
          </w:p>
        </w:tc>
        <w:tc>
          <w:tcPr>
            <w:tcW w:w="7197"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 xml:space="preserve">Urografie </w:t>
            </w:r>
          </w:p>
        </w:tc>
        <w:tc>
          <w:tcPr>
            <w:tcW w:w="1720" w:type="dxa"/>
            <w:tcBorders>
              <w:top w:val="nil"/>
              <w:left w:val="nil"/>
              <w:bottom w:val="single" w:sz="4" w:space="0" w:color="auto"/>
              <w:right w:val="single" w:sz="4" w:space="0" w:color="auto"/>
            </w:tcBorders>
            <w:shd w:val="clear" w:color="auto" w:fill="auto"/>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r w:rsidR="007B0094" w:rsidRPr="002D4712" w:rsidTr="00204A26">
        <w:trPr>
          <w:trHeight w:val="683"/>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2.28</w:t>
            </w:r>
          </w:p>
        </w:tc>
        <w:tc>
          <w:tcPr>
            <w:tcW w:w="7197"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Testări pentru gripe sezoniere/alte gripe/Covid-19</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2 unități /an contractual/ beneficiar</w:t>
            </w:r>
          </w:p>
        </w:tc>
      </w:tr>
      <w:tr w:rsidR="007B0094" w:rsidRPr="002D4712" w:rsidTr="00204A26">
        <w:trPr>
          <w:trHeight w:val="1466"/>
        </w:trPr>
        <w:tc>
          <w:tcPr>
            <w:tcW w:w="610" w:type="dxa"/>
            <w:tcBorders>
              <w:top w:val="nil"/>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2.29</w:t>
            </w:r>
          </w:p>
        </w:tc>
        <w:tc>
          <w:tcPr>
            <w:tcW w:w="7197" w:type="dxa"/>
            <w:tcBorders>
              <w:top w:val="nil"/>
              <w:left w:val="nil"/>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lang w:eastAsia="en-GB"/>
              </w:rPr>
            </w:pPr>
            <w:r w:rsidRPr="002D4712">
              <w:rPr>
                <w:b/>
                <w:bCs/>
                <w:color w:val="000000"/>
                <w:sz w:val="24"/>
                <w:szCs w:val="24"/>
                <w:lang w:eastAsia="en-GB"/>
              </w:rPr>
              <w:t>Vaccinări impotriva gripei sezoniere/alte gripe/Covid-19</w:t>
            </w:r>
          </w:p>
        </w:tc>
        <w:tc>
          <w:tcPr>
            <w:tcW w:w="1720" w:type="dxa"/>
            <w:tcBorders>
              <w:top w:val="nil"/>
              <w:left w:val="nil"/>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r w:rsidRPr="002D4712">
              <w:rPr>
                <w:color w:val="000000"/>
                <w:sz w:val="24"/>
                <w:szCs w:val="24"/>
                <w:lang w:eastAsia="en-GB"/>
              </w:rPr>
              <w:t>1 unitate /an contractual/ beneficiar</w:t>
            </w:r>
          </w:p>
        </w:tc>
      </w:tr>
      <w:tr w:rsidR="007B0094" w:rsidRPr="002D4712" w:rsidTr="007B0094">
        <w:trPr>
          <w:trHeight w:val="387"/>
        </w:trPr>
        <w:tc>
          <w:tcPr>
            <w:tcW w:w="61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jc w:val="center"/>
              <w:rPr>
                <w:b/>
                <w:bCs/>
                <w:color w:val="000000"/>
                <w:sz w:val="24"/>
                <w:szCs w:val="24"/>
                <w:lang w:eastAsia="en-GB"/>
              </w:rPr>
            </w:pPr>
            <w:r w:rsidRPr="002D4712">
              <w:rPr>
                <w:b/>
                <w:bCs/>
                <w:color w:val="000000"/>
                <w:sz w:val="24"/>
                <w:szCs w:val="24"/>
                <w:lang w:eastAsia="en-GB"/>
              </w:rPr>
              <w:t>3.</w:t>
            </w:r>
          </w:p>
        </w:tc>
        <w:tc>
          <w:tcPr>
            <w:tcW w:w="719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B0094" w:rsidRPr="002D4712" w:rsidRDefault="007B0094" w:rsidP="007B0094">
            <w:pPr>
              <w:rPr>
                <w:b/>
                <w:bCs/>
                <w:color w:val="000000"/>
                <w:sz w:val="24"/>
                <w:szCs w:val="24"/>
                <w:u w:val="single"/>
                <w:lang w:eastAsia="en-GB"/>
              </w:rPr>
            </w:pPr>
            <w:r w:rsidRPr="002D4712">
              <w:rPr>
                <w:b/>
                <w:bCs/>
                <w:color w:val="000000"/>
                <w:sz w:val="24"/>
                <w:szCs w:val="24"/>
                <w:u w:val="single"/>
                <w:lang w:eastAsia="en-GB"/>
              </w:rPr>
              <w:t>SERVICIUL A DOUA OPINIE MEDICALĂ</w:t>
            </w:r>
          </w:p>
        </w:tc>
        <w:tc>
          <w:tcPr>
            <w:tcW w:w="172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7B0094" w:rsidRPr="002D4712" w:rsidRDefault="007B0094" w:rsidP="007B0094">
            <w:pPr>
              <w:rPr>
                <w:color w:val="000000"/>
                <w:sz w:val="24"/>
                <w:szCs w:val="24"/>
                <w:lang w:eastAsia="en-GB"/>
              </w:rPr>
            </w:pPr>
          </w:p>
        </w:tc>
      </w:tr>
      <w:tr w:rsidR="007B0094" w:rsidRPr="002D4712" w:rsidTr="007B0094">
        <w:trPr>
          <w:trHeight w:val="870"/>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jc w:val="center"/>
              <w:rPr>
                <w:b/>
                <w:bCs/>
                <w:color w:val="000000"/>
                <w:sz w:val="24"/>
                <w:szCs w:val="24"/>
                <w:lang w:eastAsia="en-GB"/>
              </w:rPr>
            </w:pPr>
          </w:p>
        </w:tc>
        <w:tc>
          <w:tcPr>
            <w:tcW w:w="7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sz w:val="24"/>
                <w:szCs w:val="24"/>
              </w:rPr>
            </w:pPr>
            <w:r w:rsidRPr="002D4712">
              <w:rPr>
                <w:sz w:val="24"/>
                <w:szCs w:val="24"/>
              </w:rPr>
              <w:t xml:space="preserve">Analiza dosarului medical prezentat de pacient, recomandarea unor investigații/ consultații ulterioare, dacă este cazul, consultație oferită de către unul dintre medicii primari, conferențiar, profesor, selectat de furnizorul medical, care face parte din echipa de medici consultanti, identificarea medicului care poate rezolva optim problema medicală prezentată de pacient, eventuale traduceri, reluare de investigații și consultații prestate de medic, interpretare și raport </w:t>
            </w:r>
            <w:proofErr w:type="gramStart"/>
            <w:r w:rsidRPr="002D4712">
              <w:rPr>
                <w:sz w:val="24"/>
                <w:szCs w:val="24"/>
              </w:rPr>
              <w:t>de ”</w:t>
            </w:r>
            <w:proofErr w:type="gramEnd"/>
            <w:r w:rsidRPr="002D4712">
              <w:rPr>
                <w:sz w:val="24"/>
                <w:szCs w:val="24"/>
              </w:rPr>
              <w:t>second opinion”.</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094" w:rsidRPr="002D4712" w:rsidRDefault="007B0094" w:rsidP="007B0094">
            <w:pPr>
              <w:rPr>
                <w:color w:val="000000"/>
                <w:sz w:val="24"/>
                <w:szCs w:val="24"/>
                <w:lang w:eastAsia="en-GB"/>
              </w:rPr>
            </w:pPr>
            <w:r w:rsidRPr="002D4712">
              <w:rPr>
                <w:color w:val="000000"/>
                <w:sz w:val="24"/>
                <w:szCs w:val="24"/>
                <w:lang w:eastAsia="en-GB"/>
              </w:rPr>
              <w:t>nelimitat</w:t>
            </w:r>
          </w:p>
        </w:tc>
      </w:tr>
    </w:tbl>
    <w:p w:rsidR="00BD672B" w:rsidRDefault="00BD672B" w:rsidP="00BD672B">
      <w:pPr>
        <w:rPr>
          <w:b/>
          <w:sz w:val="26"/>
          <w:szCs w:val="26"/>
          <w:lang w:val="ro-RO"/>
        </w:rPr>
      </w:pPr>
    </w:p>
    <w:p w:rsidR="004F7315" w:rsidRPr="004307A2" w:rsidRDefault="004F7315" w:rsidP="004F7315">
      <w:pPr>
        <w:spacing w:after="120"/>
        <w:rPr>
          <w:b/>
          <w:sz w:val="24"/>
          <w:szCs w:val="24"/>
          <w:lang w:val="ro-RO"/>
        </w:rPr>
      </w:pPr>
      <w:r w:rsidRPr="004307A2">
        <w:rPr>
          <w:b/>
          <w:sz w:val="24"/>
          <w:szCs w:val="24"/>
          <w:lang w:val="ro-RO"/>
        </w:rPr>
        <w:t xml:space="preserve">BENEFICIAR </w:t>
      </w:r>
      <w:r w:rsidRPr="004307A2">
        <w:rPr>
          <w:b/>
          <w:sz w:val="24"/>
          <w:szCs w:val="24"/>
          <w:lang w:val="ro-RO"/>
        </w:rPr>
        <w:tab/>
      </w:r>
      <w:r w:rsidRPr="004307A2">
        <w:rPr>
          <w:b/>
          <w:sz w:val="24"/>
          <w:szCs w:val="24"/>
          <w:lang w:val="ro-RO"/>
        </w:rPr>
        <w:tab/>
      </w:r>
      <w:r w:rsidRPr="004307A2">
        <w:rPr>
          <w:b/>
          <w:sz w:val="24"/>
          <w:szCs w:val="24"/>
          <w:lang w:val="ro-RO"/>
        </w:rPr>
        <w:tab/>
        <w:t xml:space="preserve">                                             PRESTATOR</w:t>
      </w:r>
    </w:p>
    <w:p w:rsidR="004F7315" w:rsidRPr="004307A2" w:rsidRDefault="004F7315" w:rsidP="004F7315">
      <w:pPr>
        <w:rPr>
          <w:sz w:val="24"/>
          <w:szCs w:val="24"/>
          <w:lang w:val="ro-RO"/>
        </w:rPr>
      </w:pPr>
      <w:r w:rsidRPr="004307A2">
        <w:rPr>
          <w:sz w:val="24"/>
          <w:szCs w:val="24"/>
          <w:lang w:val="ro-RO"/>
        </w:rPr>
        <w:t>DIRECTOR RESURSE UMANE si SSM,</w:t>
      </w:r>
    </w:p>
    <w:p w:rsidR="004F7315" w:rsidRPr="004307A2" w:rsidRDefault="004F7315" w:rsidP="004F7315">
      <w:pPr>
        <w:rPr>
          <w:color w:val="000000"/>
          <w:sz w:val="24"/>
          <w:szCs w:val="24"/>
          <w:lang w:val="ro-RO"/>
        </w:rPr>
      </w:pPr>
      <w:r w:rsidRPr="004307A2">
        <w:rPr>
          <w:color w:val="000000"/>
          <w:sz w:val="24"/>
          <w:szCs w:val="24"/>
          <w:lang w:val="ro-RO"/>
        </w:rPr>
        <w:t>Nicuşor ŞTIR</w:t>
      </w:r>
    </w:p>
    <w:p w:rsidR="004F7315" w:rsidRPr="004307A2" w:rsidRDefault="004F7315" w:rsidP="004F7315">
      <w:pPr>
        <w:rPr>
          <w:sz w:val="24"/>
          <w:szCs w:val="24"/>
          <w:lang w:val="ro-RO"/>
        </w:rPr>
      </w:pPr>
    </w:p>
    <w:p w:rsidR="004F7315" w:rsidRPr="004307A2" w:rsidRDefault="004F7315" w:rsidP="004F7315">
      <w:pPr>
        <w:rPr>
          <w:sz w:val="24"/>
          <w:szCs w:val="24"/>
          <w:lang w:val="ro-RO"/>
        </w:rPr>
      </w:pPr>
      <w:r w:rsidRPr="004307A2">
        <w:rPr>
          <w:sz w:val="24"/>
          <w:szCs w:val="24"/>
          <w:lang w:val="ro-RO"/>
        </w:rPr>
        <w:t>SERVICIUL SSM,</w:t>
      </w:r>
    </w:p>
    <w:p w:rsidR="004F7315" w:rsidRPr="004307A2" w:rsidRDefault="004F7315" w:rsidP="004F7315">
      <w:pPr>
        <w:rPr>
          <w:sz w:val="24"/>
          <w:szCs w:val="24"/>
          <w:lang w:val="ro-RO"/>
        </w:rPr>
      </w:pPr>
      <w:r w:rsidRPr="004307A2">
        <w:rPr>
          <w:sz w:val="24"/>
          <w:szCs w:val="24"/>
          <w:lang w:val="ro-RO"/>
        </w:rPr>
        <w:t>Cristina VOLF</w:t>
      </w:r>
    </w:p>
    <w:p w:rsidR="004F7315" w:rsidRPr="004307A2" w:rsidRDefault="004F7315" w:rsidP="004F7315">
      <w:pPr>
        <w:rPr>
          <w:sz w:val="24"/>
          <w:szCs w:val="24"/>
          <w:lang w:val="ro-RO"/>
        </w:rPr>
      </w:pPr>
    </w:p>
    <w:p w:rsidR="004F7315" w:rsidRPr="004307A2" w:rsidRDefault="004F7315" w:rsidP="004307A2">
      <w:pPr>
        <w:tabs>
          <w:tab w:val="left" w:pos="3894"/>
          <w:tab w:val="left" w:pos="4200"/>
        </w:tabs>
        <w:rPr>
          <w:sz w:val="24"/>
          <w:szCs w:val="24"/>
          <w:lang w:val="ro-RO"/>
        </w:rPr>
      </w:pPr>
      <w:r w:rsidRPr="004307A2">
        <w:rPr>
          <w:sz w:val="24"/>
          <w:szCs w:val="24"/>
          <w:lang w:val="ro-RO"/>
        </w:rPr>
        <w:t>DERULATOR CONTRACT</w:t>
      </w:r>
      <w:r w:rsidRPr="004307A2">
        <w:rPr>
          <w:sz w:val="24"/>
          <w:szCs w:val="24"/>
          <w:lang w:val="ro-RO"/>
        </w:rPr>
        <w:tab/>
      </w:r>
      <w:r w:rsidR="004307A2" w:rsidRPr="004307A2">
        <w:rPr>
          <w:sz w:val="24"/>
          <w:szCs w:val="24"/>
          <w:lang w:val="ro-RO"/>
        </w:rPr>
        <w:t>RESPONSABIL ACHIZIŢIE</w:t>
      </w:r>
      <w:r w:rsidR="004307A2">
        <w:rPr>
          <w:sz w:val="24"/>
          <w:szCs w:val="24"/>
          <w:lang w:val="ro-RO"/>
        </w:rPr>
        <w:tab/>
      </w:r>
    </w:p>
    <w:p w:rsidR="004307A2" w:rsidRPr="004307A2" w:rsidRDefault="004F7315" w:rsidP="004307A2">
      <w:pPr>
        <w:rPr>
          <w:sz w:val="24"/>
          <w:szCs w:val="24"/>
          <w:lang w:val="ro-RO"/>
        </w:rPr>
      </w:pPr>
      <w:r w:rsidRPr="004307A2">
        <w:rPr>
          <w:sz w:val="24"/>
          <w:szCs w:val="24"/>
          <w:lang w:val="ro-RO"/>
        </w:rPr>
        <w:t>Alexandra NEGULESCU</w:t>
      </w:r>
      <w:r w:rsidR="004307A2">
        <w:rPr>
          <w:sz w:val="24"/>
          <w:szCs w:val="24"/>
          <w:lang w:val="ro-RO"/>
        </w:rPr>
        <w:tab/>
        <w:t xml:space="preserve">                 </w:t>
      </w:r>
      <w:r w:rsidR="004307A2" w:rsidRPr="004307A2">
        <w:rPr>
          <w:sz w:val="24"/>
          <w:szCs w:val="24"/>
          <w:lang w:val="ro-RO"/>
        </w:rPr>
        <w:t>Madalina ENE</w:t>
      </w:r>
    </w:p>
    <w:p w:rsidR="004F7315" w:rsidRPr="004307A2" w:rsidRDefault="004F7315" w:rsidP="004307A2">
      <w:pPr>
        <w:tabs>
          <w:tab w:val="left" w:pos="3894"/>
        </w:tabs>
        <w:rPr>
          <w:sz w:val="24"/>
          <w:szCs w:val="24"/>
          <w:lang w:val="ro-RO"/>
        </w:rPr>
      </w:pPr>
    </w:p>
    <w:p w:rsidR="00204A26" w:rsidRDefault="00204A26" w:rsidP="00204A26">
      <w:pPr>
        <w:jc w:val="center"/>
        <w:rPr>
          <w:b/>
          <w:sz w:val="26"/>
          <w:szCs w:val="26"/>
          <w:u w:val="single"/>
        </w:rPr>
      </w:pPr>
    </w:p>
    <w:p w:rsidR="004F7315" w:rsidRPr="00965838" w:rsidRDefault="004F7315" w:rsidP="004F7315">
      <w:pPr>
        <w:spacing w:line="276" w:lineRule="auto"/>
        <w:ind w:left="1440" w:hanging="1440"/>
        <w:jc w:val="right"/>
        <w:rPr>
          <w:b/>
          <w:sz w:val="26"/>
          <w:szCs w:val="26"/>
          <w:lang w:val="ro-RO"/>
        </w:rPr>
      </w:pPr>
      <w:r>
        <w:rPr>
          <w:b/>
          <w:sz w:val="26"/>
          <w:szCs w:val="26"/>
          <w:lang w:val="ro-RO"/>
        </w:rPr>
        <w:t>ANEXA NR. 2.2</w:t>
      </w:r>
    </w:p>
    <w:p w:rsidR="004F7315" w:rsidRPr="00965838" w:rsidRDefault="004F7315" w:rsidP="004F7315">
      <w:pPr>
        <w:ind w:left="5760"/>
        <w:rPr>
          <w:sz w:val="26"/>
          <w:szCs w:val="26"/>
          <w:lang w:val="ro-RO"/>
        </w:rPr>
      </w:pPr>
      <w:r w:rsidRPr="00965838">
        <w:rPr>
          <w:sz w:val="26"/>
          <w:szCs w:val="26"/>
          <w:lang w:val="ro-RO"/>
        </w:rPr>
        <w:t>LA CONTRACTUL NR............/202</w:t>
      </w:r>
      <w:r>
        <w:rPr>
          <w:sz w:val="26"/>
          <w:szCs w:val="26"/>
          <w:lang w:val="ro-RO"/>
        </w:rPr>
        <w:t>2</w:t>
      </w:r>
    </w:p>
    <w:p w:rsidR="00204A26" w:rsidRDefault="00204A26" w:rsidP="00204A26">
      <w:pPr>
        <w:jc w:val="center"/>
        <w:rPr>
          <w:b/>
          <w:sz w:val="26"/>
          <w:szCs w:val="26"/>
          <w:u w:val="single"/>
        </w:rPr>
      </w:pPr>
    </w:p>
    <w:p w:rsidR="00204A26" w:rsidRDefault="00204A26" w:rsidP="00204A26">
      <w:pPr>
        <w:jc w:val="center"/>
        <w:rPr>
          <w:b/>
          <w:sz w:val="26"/>
          <w:szCs w:val="26"/>
          <w:u w:val="single"/>
        </w:rPr>
      </w:pPr>
    </w:p>
    <w:p w:rsidR="00204A26" w:rsidRPr="004F7315" w:rsidRDefault="004F7315" w:rsidP="00204A26">
      <w:pPr>
        <w:jc w:val="center"/>
        <w:rPr>
          <w:b/>
          <w:sz w:val="26"/>
          <w:szCs w:val="26"/>
          <w:u w:val="single"/>
        </w:rPr>
      </w:pPr>
      <w:r w:rsidRPr="004F7315">
        <w:rPr>
          <w:b/>
          <w:sz w:val="26"/>
          <w:szCs w:val="26"/>
          <w:lang w:val="ro-RO"/>
        </w:rPr>
        <w:t>Conditiile de asigurare medicala de spitalizare – aferente LOT 2</w:t>
      </w:r>
    </w:p>
    <w:p w:rsidR="007B0094" w:rsidRPr="00204A26" w:rsidRDefault="007B0094" w:rsidP="00BD672B">
      <w:pPr>
        <w:rPr>
          <w:b/>
          <w:sz w:val="26"/>
          <w:szCs w:val="26"/>
          <w:lang w:val="ro-RO"/>
        </w:rPr>
      </w:pPr>
    </w:p>
    <w:p w:rsidR="00195805" w:rsidRPr="00204A26" w:rsidRDefault="00195805" w:rsidP="00195805">
      <w:pPr>
        <w:pStyle w:val="ListParagraph"/>
        <w:spacing w:line="276" w:lineRule="auto"/>
        <w:ind w:left="0" w:firstLine="1080"/>
        <w:jc w:val="both"/>
        <w:rPr>
          <w:sz w:val="26"/>
          <w:szCs w:val="26"/>
          <w:lang w:val="ro-RO"/>
        </w:rPr>
      </w:pPr>
    </w:p>
    <w:p w:rsidR="00204A26" w:rsidRPr="00204A26" w:rsidRDefault="00204A26" w:rsidP="00204A26">
      <w:pPr>
        <w:pStyle w:val="Default"/>
        <w:spacing w:after="240"/>
        <w:jc w:val="both"/>
        <w:rPr>
          <w:rFonts w:ascii="Times New Roman" w:hAnsi="Times New Roman" w:cs="Times New Roman"/>
          <w:sz w:val="26"/>
          <w:szCs w:val="26"/>
          <w:lang w:val="ro-RO"/>
        </w:rPr>
      </w:pPr>
      <w:r w:rsidRPr="00204A26">
        <w:rPr>
          <w:rFonts w:ascii="Times New Roman" w:hAnsi="Times New Roman" w:cs="Times New Roman"/>
          <w:b/>
          <w:bCs/>
          <w:sz w:val="26"/>
          <w:szCs w:val="26"/>
          <w:u w:val="single"/>
          <w:lang w:val="ro-RO"/>
        </w:rPr>
        <w:t>Risc asigurat:</w:t>
      </w:r>
      <w:r w:rsidRPr="00204A26">
        <w:rPr>
          <w:rFonts w:ascii="Times New Roman" w:hAnsi="Times New Roman" w:cs="Times New Roman"/>
          <w:bCs/>
          <w:sz w:val="26"/>
          <w:szCs w:val="26"/>
          <w:lang w:val="ro-RO"/>
        </w:rPr>
        <w:t xml:space="preserve"> spitalizare în caz de accident și/sau îmbolnăvire - afecţiuni acute si puseul acut al unei boli cronice sau al unei afecțiuni pre-existente </w:t>
      </w:r>
    </w:p>
    <w:p w:rsidR="00204A26" w:rsidRPr="00204A26" w:rsidRDefault="00204A26" w:rsidP="00204A26">
      <w:pPr>
        <w:pStyle w:val="ListParagraph"/>
        <w:spacing w:line="276" w:lineRule="auto"/>
        <w:ind w:left="0" w:firstLine="720"/>
        <w:jc w:val="both"/>
        <w:rPr>
          <w:sz w:val="26"/>
          <w:szCs w:val="26"/>
          <w:lang w:val="ro-RO"/>
        </w:rPr>
      </w:pPr>
      <w:r w:rsidRPr="00204A26">
        <w:rPr>
          <w:sz w:val="26"/>
          <w:szCs w:val="26"/>
          <w:lang w:val="ro-RO"/>
        </w:rPr>
        <w:t xml:space="preserve">Sunt acoperite cheltuielile medicale ale Asiguratului în limitele sumei de ……………… (Ron/an/Asigurat), pentru o perioadă maximă de 21 de zile de spitalizare pe an de asigurare, inclusiv spitalizările de zi. Suma acoperită nu este limitată la un număr de evenimente (spitalizări) distincte pentru aceeași persoană. </w:t>
      </w:r>
    </w:p>
    <w:p w:rsidR="00204A26" w:rsidRPr="00204A26" w:rsidRDefault="00204A26" w:rsidP="00204A26">
      <w:pPr>
        <w:pStyle w:val="ListParagraph"/>
        <w:spacing w:after="240" w:line="276" w:lineRule="auto"/>
        <w:ind w:left="0" w:firstLine="720"/>
        <w:jc w:val="both"/>
        <w:rPr>
          <w:sz w:val="26"/>
          <w:szCs w:val="26"/>
          <w:lang w:val="ro-RO"/>
        </w:rPr>
      </w:pPr>
      <w:r w:rsidRPr="00204A26">
        <w:rPr>
          <w:sz w:val="26"/>
          <w:szCs w:val="26"/>
          <w:lang w:val="ro-RO"/>
        </w:rPr>
        <w:t xml:space="preserve">Asigurătorul va acoperi costurile cu serviciile medicale aferente spitalizării (cazarea, consultaţiile, investigaţiile, intervenţiile chirurgicale, medicamentele, dispozitivele medicale utilizate în timpul procedurilor chirurgicale şi consumabilele medicale folosite în regim de spitalizare). </w:t>
      </w:r>
    </w:p>
    <w:p w:rsidR="00204A26" w:rsidRPr="00204A26" w:rsidRDefault="00204A26" w:rsidP="00204A26">
      <w:pPr>
        <w:pStyle w:val="ListParagraph"/>
        <w:spacing w:line="276" w:lineRule="auto"/>
        <w:ind w:left="0" w:firstLine="720"/>
        <w:jc w:val="both"/>
        <w:rPr>
          <w:sz w:val="26"/>
          <w:szCs w:val="26"/>
        </w:rPr>
      </w:pPr>
      <w:r w:rsidRPr="00204A26">
        <w:rPr>
          <w:sz w:val="26"/>
          <w:szCs w:val="26"/>
          <w:lang w:val="ro-RO"/>
        </w:rPr>
        <w:t xml:space="preserve">Asigurătorul va achita Asiguratului costurile aferente spitalizării în limitele sumei </w:t>
      </w:r>
      <w:r w:rsidRPr="00204A26">
        <w:rPr>
          <w:sz w:val="26"/>
          <w:szCs w:val="26"/>
        </w:rPr>
        <w:t xml:space="preserve">de ………………….. (Ron/an/Asigurat) după cum urmează: </w:t>
      </w:r>
    </w:p>
    <w:p w:rsidR="00204A26" w:rsidRPr="00204A26" w:rsidRDefault="00204A26" w:rsidP="00204A26">
      <w:pPr>
        <w:pStyle w:val="ListParagraph"/>
        <w:spacing w:line="276" w:lineRule="auto"/>
        <w:ind w:left="0" w:firstLine="720"/>
        <w:jc w:val="both"/>
        <w:rPr>
          <w:sz w:val="26"/>
          <w:szCs w:val="26"/>
          <w:lang w:val="ro-RO"/>
        </w:rPr>
      </w:pPr>
      <w:r w:rsidRPr="00204A26">
        <w:rPr>
          <w:sz w:val="26"/>
          <w:szCs w:val="26"/>
          <w:lang w:val="ro-RO"/>
        </w:rPr>
        <w:t xml:space="preserve">a) în cazul spitalizării Asiguratului în cadrul unui furnizor privat de servicii medicale, Asigurătorul îi va achita Asiguratului contravaloarea costurilor achitate de acesta furnizorului privat de servicii medicale; </w:t>
      </w:r>
    </w:p>
    <w:p w:rsidR="00204A26" w:rsidRPr="00204A26" w:rsidRDefault="00204A26" w:rsidP="00204A26">
      <w:pPr>
        <w:pStyle w:val="ListParagraph"/>
        <w:spacing w:line="276" w:lineRule="auto"/>
        <w:ind w:left="0" w:firstLine="720"/>
        <w:jc w:val="both"/>
        <w:rPr>
          <w:sz w:val="26"/>
          <w:szCs w:val="26"/>
          <w:lang w:val="ro-RO"/>
        </w:rPr>
      </w:pPr>
      <w:r w:rsidRPr="00204A26">
        <w:rPr>
          <w:sz w:val="26"/>
          <w:szCs w:val="26"/>
          <w:lang w:val="ro-RO"/>
        </w:rPr>
        <w:t xml:space="preserve">b) în cazul spitalizării Asiguratului în cadrul unui furnizor public de servicii medicale, Asigurătorul îi va achita Asiguratului o indemnizaţie de ……………….. Lei/zi de spitalizare; suplimentar, Asigurătorul va achita Asiguratului contravaloarea costurilor serviciilor medicale neacoperite de către sistemul public de sănătate aferente spitalizării şi pentru care Asiguratul a achitat furnizorului public de servicii medicale costul acestora în baza unei facturi. </w:t>
      </w:r>
    </w:p>
    <w:p w:rsidR="00BD672B" w:rsidRPr="00204A26" w:rsidRDefault="00BD672B" w:rsidP="00BD672B">
      <w:pPr>
        <w:pStyle w:val="ListParagraph"/>
        <w:spacing w:before="240"/>
        <w:ind w:left="0"/>
        <w:jc w:val="both"/>
        <w:rPr>
          <w:sz w:val="26"/>
          <w:szCs w:val="26"/>
          <w:lang w:val="ro-RO"/>
        </w:rPr>
      </w:pPr>
    </w:p>
    <w:p w:rsidR="004F7315" w:rsidRPr="00204A26" w:rsidRDefault="00BD672B" w:rsidP="004F7315">
      <w:pPr>
        <w:spacing w:after="120"/>
        <w:rPr>
          <w:b/>
          <w:sz w:val="26"/>
          <w:szCs w:val="26"/>
          <w:lang w:val="ro-RO"/>
        </w:rPr>
      </w:pPr>
      <w:r w:rsidRPr="00204A26">
        <w:rPr>
          <w:sz w:val="26"/>
          <w:szCs w:val="26"/>
          <w:lang w:val="ro-RO"/>
        </w:rPr>
        <w:tab/>
      </w:r>
      <w:r w:rsidR="004F7315" w:rsidRPr="00204A26">
        <w:rPr>
          <w:b/>
          <w:sz w:val="26"/>
          <w:szCs w:val="26"/>
          <w:lang w:val="ro-RO"/>
        </w:rPr>
        <w:t xml:space="preserve">BENEFICIAR </w:t>
      </w:r>
      <w:r w:rsidR="004F7315" w:rsidRPr="00204A26">
        <w:rPr>
          <w:b/>
          <w:sz w:val="26"/>
          <w:szCs w:val="26"/>
          <w:lang w:val="ro-RO"/>
        </w:rPr>
        <w:tab/>
      </w:r>
      <w:r w:rsidR="004F7315" w:rsidRPr="00204A26">
        <w:rPr>
          <w:b/>
          <w:sz w:val="26"/>
          <w:szCs w:val="26"/>
          <w:lang w:val="ro-RO"/>
        </w:rPr>
        <w:tab/>
      </w:r>
      <w:r w:rsidR="004F7315" w:rsidRPr="00204A26">
        <w:rPr>
          <w:b/>
          <w:sz w:val="26"/>
          <w:szCs w:val="26"/>
          <w:lang w:val="ro-RO"/>
        </w:rPr>
        <w:tab/>
        <w:t xml:space="preserve">                                             PRESTATOR</w:t>
      </w:r>
    </w:p>
    <w:p w:rsidR="004F7315" w:rsidRPr="00204A26" w:rsidRDefault="004F7315" w:rsidP="004F7315">
      <w:pPr>
        <w:rPr>
          <w:sz w:val="26"/>
          <w:szCs w:val="26"/>
          <w:lang w:val="ro-RO"/>
        </w:rPr>
      </w:pPr>
      <w:r w:rsidRPr="00204A26">
        <w:rPr>
          <w:sz w:val="26"/>
          <w:szCs w:val="26"/>
          <w:lang w:val="ro-RO"/>
        </w:rPr>
        <w:t>DIRECTOR</w:t>
      </w:r>
      <w:r>
        <w:rPr>
          <w:sz w:val="26"/>
          <w:szCs w:val="26"/>
          <w:lang w:val="ro-RO"/>
        </w:rPr>
        <w:t xml:space="preserve"> RESURSE UMANE si SSM</w:t>
      </w:r>
      <w:r w:rsidRPr="00204A26">
        <w:rPr>
          <w:sz w:val="26"/>
          <w:szCs w:val="26"/>
          <w:lang w:val="ro-RO"/>
        </w:rPr>
        <w:t>,</w:t>
      </w:r>
    </w:p>
    <w:p w:rsidR="004F7315" w:rsidRDefault="004F7315" w:rsidP="004F7315">
      <w:pPr>
        <w:rPr>
          <w:color w:val="000000"/>
          <w:sz w:val="26"/>
          <w:szCs w:val="26"/>
          <w:lang w:val="ro-RO"/>
        </w:rPr>
      </w:pPr>
      <w:r>
        <w:rPr>
          <w:color w:val="000000"/>
          <w:sz w:val="26"/>
          <w:szCs w:val="26"/>
          <w:lang w:val="ro-RO"/>
        </w:rPr>
        <w:t>Nicuşor ŞTIR</w:t>
      </w:r>
    </w:p>
    <w:p w:rsidR="004F7315" w:rsidRPr="00204A26" w:rsidRDefault="004F7315" w:rsidP="004F7315">
      <w:pPr>
        <w:rPr>
          <w:sz w:val="26"/>
          <w:szCs w:val="26"/>
          <w:lang w:val="ro-RO"/>
        </w:rPr>
      </w:pPr>
    </w:p>
    <w:p w:rsidR="004F7315" w:rsidRPr="00204A26" w:rsidRDefault="004F7315" w:rsidP="004F7315">
      <w:pPr>
        <w:rPr>
          <w:sz w:val="26"/>
          <w:szCs w:val="26"/>
          <w:lang w:val="ro-RO"/>
        </w:rPr>
      </w:pPr>
      <w:r w:rsidRPr="00204A26">
        <w:rPr>
          <w:sz w:val="26"/>
          <w:szCs w:val="26"/>
          <w:lang w:val="ro-RO"/>
        </w:rPr>
        <w:t>SERVICIUL SSM,</w:t>
      </w:r>
    </w:p>
    <w:p w:rsidR="004F7315" w:rsidRPr="00204A26" w:rsidRDefault="004F7315" w:rsidP="004F7315">
      <w:pPr>
        <w:rPr>
          <w:sz w:val="26"/>
          <w:szCs w:val="26"/>
          <w:lang w:val="ro-RO"/>
        </w:rPr>
      </w:pPr>
      <w:r w:rsidRPr="00204A26">
        <w:rPr>
          <w:sz w:val="26"/>
          <w:szCs w:val="26"/>
          <w:lang w:val="ro-RO"/>
        </w:rPr>
        <w:t>Cristina VOLF</w:t>
      </w:r>
    </w:p>
    <w:p w:rsidR="004F7315" w:rsidRPr="00204A26" w:rsidRDefault="004F7315" w:rsidP="004F7315">
      <w:pPr>
        <w:rPr>
          <w:sz w:val="26"/>
          <w:szCs w:val="26"/>
          <w:lang w:val="ro-RO"/>
        </w:rPr>
      </w:pPr>
    </w:p>
    <w:p w:rsidR="004F7315" w:rsidRPr="00204A26" w:rsidRDefault="004F7315" w:rsidP="004F7315">
      <w:pPr>
        <w:tabs>
          <w:tab w:val="left" w:pos="4200"/>
        </w:tabs>
        <w:rPr>
          <w:sz w:val="26"/>
          <w:szCs w:val="26"/>
          <w:lang w:val="ro-RO"/>
        </w:rPr>
      </w:pPr>
      <w:r w:rsidRPr="00204A26">
        <w:rPr>
          <w:sz w:val="26"/>
          <w:szCs w:val="26"/>
          <w:lang w:val="ro-RO"/>
        </w:rPr>
        <w:t>DERULATOR CONTRACT</w:t>
      </w:r>
      <w:r w:rsidRPr="00204A26">
        <w:rPr>
          <w:sz w:val="26"/>
          <w:szCs w:val="26"/>
          <w:lang w:val="ro-RO"/>
        </w:rPr>
        <w:tab/>
      </w:r>
    </w:p>
    <w:p w:rsidR="004F7315" w:rsidRPr="00204A26" w:rsidRDefault="004F7315" w:rsidP="004F7315">
      <w:pPr>
        <w:rPr>
          <w:sz w:val="26"/>
          <w:szCs w:val="26"/>
          <w:lang w:val="ro-RO"/>
        </w:rPr>
      </w:pPr>
      <w:r w:rsidRPr="00204A26">
        <w:rPr>
          <w:sz w:val="26"/>
          <w:szCs w:val="26"/>
          <w:lang w:val="ro-RO"/>
        </w:rPr>
        <w:t>Alexandra NEGULESCU</w:t>
      </w:r>
    </w:p>
    <w:p w:rsidR="004F7315" w:rsidRPr="00204A26" w:rsidRDefault="004F7315" w:rsidP="004F7315">
      <w:pPr>
        <w:ind w:left="1440" w:firstLine="720"/>
        <w:rPr>
          <w:sz w:val="26"/>
          <w:szCs w:val="26"/>
          <w:lang w:val="ro-RO"/>
        </w:rPr>
      </w:pPr>
    </w:p>
    <w:p w:rsidR="004F7315" w:rsidRPr="00204A26" w:rsidRDefault="004F7315" w:rsidP="004F7315">
      <w:pPr>
        <w:rPr>
          <w:sz w:val="26"/>
          <w:szCs w:val="26"/>
          <w:lang w:val="ro-RO"/>
        </w:rPr>
      </w:pPr>
      <w:r w:rsidRPr="00204A26">
        <w:rPr>
          <w:sz w:val="26"/>
          <w:szCs w:val="26"/>
          <w:lang w:val="ro-RO"/>
        </w:rPr>
        <w:t>RESPONSABIL ACHIZIŢIE</w:t>
      </w:r>
    </w:p>
    <w:p w:rsidR="004F7315" w:rsidRPr="00204A26" w:rsidRDefault="004F7315" w:rsidP="004F7315">
      <w:pPr>
        <w:rPr>
          <w:sz w:val="26"/>
          <w:szCs w:val="26"/>
          <w:lang w:val="ro-RO"/>
        </w:rPr>
      </w:pPr>
      <w:r w:rsidRPr="00204A26">
        <w:rPr>
          <w:sz w:val="26"/>
          <w:szCs w:val="26"/>
          <w:lang w:val="ro-RO"/>
        </w:rPr>
        <w:t>Madalina ENE</w:t>
      </w:r>
    </w:p>
    <w:p w:rsidR="00107EA4" w:rsidRPr="00965838" w:rsidRDefault="00107EA4" w:rsidP="004F7315">
      <w:pPr>
        <w:spacing w:after="120"/>
        <w:rPr>
          <w:sz w:val="26"/>
          <w:szCs w:val="26"/>
          <w:lang w:val="ro-RO"/>
        </w:rPr>
        <w:sectPr w:rsidR="00107EA4" w:rsidRPr="00965838" w:rsidSect="004307A2">
          <w:footerReference w:type="default" r:id="rId8"/>
          <w:type w:val="oddPage"/>
          <w:pgSz w:w="11906" w:h="16838"/>
          <w:pgMar w:top="900" w:right="926" w:bottom="726" w:left="907" w:header="731" w:footer="907" w:gutter="0"/>
          <w:cols w:space="708"/>
          <w:docGrid w:linePitch="381"/>
        </w:sectPr>
      </w:pPr>
    </w:p>
    <w:p w:rsidR="003C57A4" w:rsidRPr="00965838" w:rsidRDefault="003C57A4" w:rsidP="005D0E6F">
      <w:pPr>
        <w:spacing w:line="276" w:lineRule="auto"/>
        <w:ind w:left="2694"/>
        <w:jc w:val="both"/>
        <w:rPr>
          <w:sz w:val="26"/>
          <w:szCs w:val="26"/>
          <w:lang w:val="ro-RO"/>
        </w:rPr>
      </w:pPr>
    </w:p>
    <w:p w:rsidR="005778EE" w:rsidRPr="00965838" w:rsidRDefault="005778EE" w:rsidP="005778EE">
      <w:pPr>
        <w:ind w:firstLine="5387"/>
        <w:jc w:val="right"/>
        <w:rPr>
          <w:caps/>
          <w:sz w:val="26"/>
          <w:szCs w:val="26"/>
          <w:lang w:val="ro-RO"/>
        </w:rPr>
      </w:pPr>
      <w:r w:rsidRPr="00965838">
        <w:rPr>
          <w:b/>
          <w:caps/>
          <w:sz w:val="26"/>
          <w:szCs w:val="26"/>
          <w:lang w:val="ro-RO"/>
        </w:rPr>
        <w:t>anexa nr. 3</w:t>
      </w:r>
      <w:r w:rsidR="00204A26">
        <w:rPr>
          <w:b/>
          <w:caps/>
          <w:sz w:val="26"/>
          <w:szCs w:val="26"/>
          <w:lang w:val="ro-RO"/>
        </w:rPr>
        <w:t>A</w:t>
      </w:r>
      <w:r w:rsidRPr="00965838">
        <w:rPr>
          <w:caps/>
          <w:sz w:val="26"/>
          <w:szCs w:val="26"/>
          <w:lang w:val="ro-RO"/>
        </w:rPr>
        <w:t xml:space="preserve"> </w:t>
      </w:r>
    </w:p>
    <w:p w:rsidR="005778EE" w:rsidRPr="00965838" w:rsidRDefault="005778EE" w:rsidP="005778EE">
      <w:pPr>
        <w:ind w:firstLine="5387"/>
        <w:jc w:val="right"/>
        <w:rPr>
          <w:caps/>
          <w:sz w:val="26"/>
          <w:szCs w:val="26"/>
          <w:lang w:val="ro-RO"/>
        </w:rPr>
      </w:pPr>
      <w:r w:rsidRPr="00965838">
        <w:rPr>
          <w:caps/>
          <w:sz w:val="26"/>
          <w:szCs w:val="26"/>
          <w:lang w:val="ro-RO"/>
        </w:rPr>
        <w:t>LA CONTRACTUL NR. .........../202</w:t>
      </w:r>
      <w:r w:rsidR="00204A26">
        <w:rPr>
          <w:caps/>
          <w:sz w:val="26"/>
          <w:szCs w:val="26"/>
          <w:lang w:val="ro-RO"/>
        </w:rPr>
        <w:t>2</w:t>
      </w:r>
    </w:p>
    <w:p w:rsidR="005778EE" w:rsidRPr="00965838" w:rsidRDefault="005778EE" w:rsidP="005778EE">
      <w:pPr>
        <w:jc w:val="center"/>
        <w:rPr>
          <w:b/>
          <w:sz w:val="26"/>
          <w:szCs w:val="26"/>
          <w:lang w:val="ro-RO"/>
        </w:rPr>
      </w:pPr>
    </w:p>
    <w:p w:rsidR="00204A26" w:rsidRDefault="00E36F59" w:rsidP="00204A26">
      <w:pPr>
        <w:spacing w:line="276" w:lineRule="auto"/>
        <w:jc w:val="center"/>
        <w:rPr>
          <w:rFonts w:ascii="Arial" w:hAnsi="Arial" w:cs="Arial"/>
          <w:b/>
          <w:sz w:val="24"/>
          <w:szCs w:val="24"/>
          <w:u w:val="single"/>
          <w:lang w:val="ro-RO"/>
        </w:rPr>
      </w:pPr>
      <w:r>
        <w:rPr>
          <w:rFonts w:ascii="Arial" w:hAnsi="Arial" w:cs="Arial"/>
          <w:b/>
          <w:noProof/>
          <w:sz w:val="24"/>
          <w:szCs w:val="24"/>
          <w:u w:val="single"/>
          <w:lang w:val="en-US" w:eastAsia="en-US"/>
        </w:rPr>
        <w:drawing>
          <wp:inline distT="0" distB="0" distL="0" distR="0">
            <wp:extent cx="5631180" cy="7350125"/>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631180" cy="7350125"/>
                    </a:xfrm>
                    <a:prstGeom prst="rect">
                      <a:avLst/>
                    </a:prstGeom>
                    <a:noFill/>
                    <a:ln w="9525">
                      <a:noFill/>
                      <a:miter lim="800000"/>
                      <a:headEnd/>
                      <a:tailEnd/>
                    </a:ln>
                  </pic:spPr>
                </pic:pic>
              </a:graphicData>
            </a:graphic>
          </wp:inline>
        </w:drawing>
      </w:r>
    </w:p>
    <w:p w:rsidR="00204A26" w:rsidRDefault="00204A26" w:rsidP="00204A26">
      <w:pPr>
        <w:spacing w:line="276" w:lineRule="auto"/>
        <w:jc w:val="center"/>
        <w:rPr>
          <w:rFonts w:ascii="Arial" w:hAnsi="Arial" w:cs="Arial"/>
          <w:b/>
          <w:sz w:val="24"/>
          <w:szCs w:val="24"/>
          <w:u w:val="single"/>
          <w:lang w:val="ro-RO"/>
        </w:rPr>
      </w:pPr>
    </w:p>
    <w:p w:rsidR="00204A26" w:rsidRDefault="00204A26" w:rsidP="00204A26">
      <w:pPr>
        <w:spacing w:line="276" w:lineRule="auto"/>
        <w:jc w:val="center"/>
        <w:rPr>
          <w:rFonts w:ascii="Arial" w:hAnsi="Arial" w:cs="Arial"/>
          <w:b/>
          <w:sz w:val="24"/>
          <w:szCs w:val="24"/>
          <w:u w:val="single"/>
          <w:lang w:val="ro-RO"/>
        </w:rPr>
      </w:pPr>
    </w:p>
    <w:p w:rsidR="00204A26" w:rsidRDefault="00204A26" w:rsidP="00204A26">
      <w:pPr>
        <w:spacing w:line="276" w:lineRule="auto"/>
        <w:jc w:val="center"/>
        <w:rPr>
          <w:rFonts w:ascii="Arial" w:hAnsi="Arial" w:cs="Arial"/>
          <w:b/>
          <w:sz w:val="24"/>
          <w:szCs w:val="24"/>
          <w:u w:val="single"/>
          <w:lang w:val="ro-RO"/>
        </w:rPr>
      </w:pPr>
    </w:p>
    <w:p w:rsidR="00204A26" w:rsidRDefault="00204A26" w:rsidP="00204A26">
      <w:pPr>
        <w:spacing w:line="276" w:lineRule="auto"/>
        <w:jc w:val="center"/>
        <w:rPr>
          <w:rFonts w:ascii="Arial" w:hAnsi="Arial" w:cs="Arial"/>
          <w:b/>
          <w:sz w:val="24"/>
          <w:szCs w:val="24"/>
          <w:u w:val="single"/>
          <w:lang w:val="ro-RO"/>
        </w:rPr>
      </w:pPr>
    </w:p>
    <w:p w:rsidR="00204A26" w:rsidRDefault="00204A26" w:rsidP="00204A26">
      <w:pPr>
        <w:spacing w:line="276" w:lineRule="auto"/>
        <w:jc w:val="center"/>
        <w:rPr>
          <w:rFonts w:ascii="Arial" w:hAnsi="Arial" w:cs="Arial"/>
          <w:b/>
          <w:sz w:val="24"/>
          <w:szCs w:val="24"/>
          <w:u w:val="single"/>
          <w:lang w:val="ro-RO"/>
        </w:rPr>
      </w:pPr>
    </w:p>
    <w:p w:rsidR="004F7315" w:rsidRDefault="004F7315" w:rsidP="00204A26">
      <w:pPr>
        <w:ind w:firstLine="5387"/>
        <w:jc w:val="right"/>
        <w:rPr>
          <w:b/>
          <w:caps/>
          <w:sz w:val="26"/>
          <w:szCs w:val="26"/>
          <w:lang w:val="ro-RO"/>
        </w:rPr>
      </w:pPr>
    </w:p>
    <w:p w:rsidR="004F7315" w:rsidRDefault="004F7315" w:rsidP="00204A26">
      <w:pPr>
        <w:ind w:firstLine="5387"/>
        <w:jc w:val="right"/>
        <w:rPr>
          <w:b/>
          <w:caps/>
          <w:sz w:val="26"/>
          <w:szCs w:val="26"/>
          <w:lang w:val="ro-RO"/>
        </w:rPr>
      </w:pPr>
    </w:p>
    <w:p w:rsidR="00204A26" w:rsidRPr="00965838" w:rsidRDefault="00204A26" w:rsidP="00204A26">
      <w:pPr>
        <w:ind w:firstLine="5387"/>
        <w:jc w:val="right"/>
        <w:rPr>
          <w:caps/>
          <w:sz w:val="26"/>
          <w:szCs w:val="26"/>
          <w:lang w:val="ro-RO"/>
        </w:rPr>
      </w:pPr>
      <w:r w:rsidRPr="00965838">
        <w:rPr>
          <w:b/>
          <w:caps/>
          <w:sz w:val="26"/>
          <w:szCs w:val="26"/>
          <w:lang w:val="ro-RO"/>
        </w:rPr>
        <w:lastRenderedPageBreak/>
        <w:t>anexa nr. 3</w:t>
      </w:r>
      <w:r>
        <w:rPr>
          <w:b/>
          <w:caps/>
          <w:sz w:val="26"/>
          <w:szCs w:val="26"/>
          <w:lang w:val="ro-RO"/>
        </w:rPr>
        <w:t>B</w:t>
      </w:r>
      <w:r w:rsidRPr="00965838">
        <w:rPr>
          <w:caps/>
          <w:sz w:val="26"/>
          <w:szCs w:val="26"/>
          <w:lang w:val="ro-RO"/>
        </w:rPr>
        <w:t xml:space="preserve"> </w:t>
      </w:r>
    </w:p>
    <w:p w:rsidR="00204A26" w:rsidRPr="00965838" w:rsidRDefault="00204A26" w:rsidP="00204A26">
      <w:pPr>
        <w:ind w:firstLine="5387"/>
        <w:jc w:val="right"/>
        <w:rPr>
          <w:caps/>
          <w:sz w:val="26"/>
          <w:szCs w:val="26"/>
          <w:lang w:val="ro-RO"/>
        </w:rPr>
      </w:pPr>
      <w:r w:rsidRPr="00965838">
        <w:rPr>
          <w:caps/>
          <w:sz w:val="26"/>
          <w:szCs w:val="26"/>
          <w:lang w:val="ro-RO"/>
        </w:rPr>
        <w:t>LA CONTRACTUL NR. .........../202</w:t>
      </w:r>
      <w:r>
        <w:rPr>
          <w:caps/>
          <w:sz w:val="26"/>
          <w:szCs w:val="26"/>
          <w:lang w:val="ro-RO"/>
        </w:rPr>
        <w:t>2</w:t>
      </w:r>
    </w:p>
    <w:p w:rsidR="00204A26" w:rsidRDefault="00204A26" w:rsidP="00204A26">
      <w:pPr>
        <w:spacing w:line="276" w:lineRule="auto"/>
        <w:jc w:val="center"/>
        <w:rPr>
          <w:rFonts w:ascii="Arial" w:hAnsi="Arial" w:cs="Arial"/>
          <w:b/>
          <w:sz w:val="24"/>
          <w:szCs w:val="24"/>
          <w:u w:val="single"/>
          <w:lang w:val="ro-RO"/>
        </w:rPr>
      </w:pPr>
    </w:p>
    <w:p w:rsidR="00204A26" w:rsidRDefault="00204A26" w:rsidP="00204A26">
      <w:pPr>
        <w:spacing w:line="276" w:lineRule="auto"/>
        <w:jc w:val="center"/>
        <w:rPr>
          <w:rFonts w:ascii="Arial" w:hAnsi="Arial" w:cs="Arial"/>
          <w:b/>
          <w:sz w:val="24"/>
          <w:szCs w:val="24"/>
          <w:u w:val="single"/>
          <w:lang w:val="ro-RO"/>
        </w:rPr>
      </w:pPr>
    </w:p>
    <w:p w:rsidR="00204A26" w:rsidRPr="00B40571" w:rsidRDefault="00204A26" w:rsidP="00204A26">
      <w:pPr>
        <w:spacing w:line="276" w:lineRule="auto"/>
        <w:jc w:val="center"/>
        <w:rPr>
          <w:rFonts w:ascii="Arial" w:hAnsi="Arial" w:cs="Arial"/>
          <w:b/>
          <w:sz w:val="24"/>
          <w:szCs w:val="24"/>
          <w:u w:val="single"/>
          <w:lang w:val="ro-RO"/>
        </w:rPr>
      </w:pPr>
      <w:r w:rsidRPr="00B40571">
        <w:rPr>
          <w:rFonts w:ascii="Arial" w:hAnsi="Arial" w:cs="Arial"/>
          <w:b/>
          <w:sz w:val="24"/>
          <w:szCs w:val="24"/>
          <w:u w:val="single"/>
          <w:lang w:val="ro-RO"/>
        </w:rPr>
        <w:t>Raport de feedback privind calitatea serviciilor accesate</w:t>
      </w:r>
    </w:p>
    <w:p w:rsidR="00204A26" w:rsidRPr="00B40571" w:rsidRDefault="00204A26" w:rsidP="00204A26">
      <w:pPr>
        <w:spacing w:line="276" w:lineRule="auto"/>
        <w:jc w:val="center"/>
        <w:rPr>
          <w:rFonts w:ascii="Arial" w:hAnsi="Arial" w:cs="Arial"/>
          <w:b/>
          <w:sz w:val="24"/>
          <w:szCs w:val="24"/>
          <w:u w:val="single"/>
          <w:lang w:val="ro-RO"/>
        </w:rPr>
      </w:pPr>
      <w:r w:rsidRPr="00B40571">
        <w:rPr>
          <w:rFonts w:ascii="Arial" w:hAnsi="Arial" w:cs="Arial"/>
          <w:b/>
          <w:sz w:val="24"/>
          <w:szCs w:val="24"/>
          <w:u w:val="single"/>
          <w:lang w:val="ro-RO"/>
        </w:rPr>
        <w:t>de abonați în perioada……………………………..</w:t>
      </w:r>
    </w:p>
    <w:p w:rsidR="00204A26" w:rsidRPr="00B40571"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r w:rsidRPr="00B40571">
        <w:rPr>
          <w:rFonts w:ascii="Arial" w:hAnsi="Arial" w:cs="Arial"/>
          <w:sz w:val="22"/>
          <w:szCs w:val="22"/>
        </w:rPr>
        <w:t xml:space="preserve">Număr abonați care </w:t>
      </w:r>
      <w:r>
        <w:rPr>
          <w:rFonts w:ascii="Arial" w:hAnsi="Arial" w:cs="Arial"/>
          <w:sz w:val="22"/>
          <w:szCs w:val="22"/>
        </w:rPr>
        <w:t>au oferit feedback</w:t>
      </w:r>
    </w:p>
    <w:p w:rsidR="00204A26" w:rsidRPr="00B40571" w:rsidRDefault="00204A26" w:rsidP="00204A26">
      <w:pPr>
        <w:rPr>
          <w:rFonts w:ascii="Arial" w:hAnsi="Arial" w:cs="Arial"/>
          <w:sz w:val="22"/>
          <w:szCs w:val="22"/>
        </w:rPr>
      </w:pPr>
      <w:r>
        <w:rPr>
          <w:rFonts w:ascii="Arial" w:hAnsi="Arial" w:cs="Arial"/>
          <w:sz w:val="22"/>
          <w:szCs w:val="22"/>
        </w:rPr>
        <w:t>Procent abonați care au apreciat pozitiv serviciile prestate</w:t>
      </w:r>
    </w:p>
    <w:p w:rsidR="00204A26" w:rsidRPr="00B40571" w:rsidRDefault="00204A26" w:rsidP="00204A26">
      <w:pPr>
        <w:rPr>
          <w:rFonts w:ascii="Arial" w:hAnsi="Arial" w:cs="Arial"/>
          <w:sz w:val="22"/>
          <w:szCs w:val="22"/>
        </w:rPr>
      </w:pPr>
      <w:r>
        <w:rPr>
          <w:rFonts w:ascii="Arial" w:hAnsi="Arial" w:cs="Arial"/>
          <w:sz w:val="22"/>
          <w:szCs w:val="22"/>
        </w:rPr>
        <w:t>Procent abonați care au transmis feedback negative privind serviciile prestate</w:t>
      </w:r>
    </w:p>
    <w:p w:rsidR="00204A26" w:rsidRDefault="00204A26" w:rsidP="00204A26">
      <w:pPr>
        <w:rPr>
          <w:rFonts w:ascii="Arial" w:hAnsi="Arial" w:cs="Arial"/>
          <w:sz w:val="22"/>
          <w:szCs w:val="22"/>
        </w:rPr>
      </w:pPr>
      <w:r>
        <w:rPr>
          <w:rFonts w:ascii="Arial" w:hAnsi="Arial" w:cs="Arial"/>
          <w:sz w:val="22"/>
          <w:szCs w:val="22"/>
        </w:rPr>
        <w:t>Procent abonați care au transmis feedback neutru privind serviciile prestate</w:t>
      </w: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r>
        <w:rPr>
          <w:rFonts w:ascii="Arial" w:hAnsi="Arial" w:cs="Arial"/>
          <w:sz w:val="22"/>
          <w:szCs w:val="22"/>
        </w:rPr>
        <w:t>Top 3 feedback-uri colectate de la pacienți</w:t>
      </w:r>
    </w:p>
    <w:p w:rsidR="00204A26" w:rsidRDefault="00204A26" w:rsidP="00204A26">
      <w:pPr>
        <w:pStyle w:val="ListParagraph"/>
        <w:numPr>
          <w:ilvl w:val="0"/>
          <w:numId w:val="22"/>
        </w:numPr>
        <w:rPr>
          <w:rFonts w:ascii="Arial" w:hAnsi="Arial" w:cs="Arial"/>
          <w:sz w:val="22"/>
          <w:szCs w:val="22"/>
        </w:rPr>
      </w:pPr>
      <w:r>
        <w:rPr>
          <w:rFonts w:ascii="Arial" w:hAnsi="Arial" w:cs="Arial"/>
          <w:sz w:val="22"/>
          <w:szCs w:val="22"/>
        </w:rPr>
        <w:t>Arii apreciate pozitiv</w:t>
      </w:r>
    </w:p>
    <w:p w:rsidR="00204A26" w:rsidRDefault="00204A26" w:rsidP="00204A26">
      <w:pPr>
        <w:pStyle w:val="ListParagraph"/>
        <w:numPr>
          <w:ilvl w:val="0"/>
          <w:numId w:val="22"/>
        </w:numPr>
        <w:rPr>
          <w:rFonts w:ascii="Arial" w:hAnsi="Arial" w:cs="Arial"/>
          <w:sz w:val="22"/>
          <w:szCs w:val="22"/>
        </w:rPr>
      </w:pPr>
      <w:r>
        <w:rPr>
          <w:rFonts w:ascii="Arial" w:hAnsi="Arial" w:cs="Arial"/>
          <w:sz w:val="22"/>
          <w:szCs w:val="22"/>
        </w:rPr>
        <w:t>Arii propuse pentru îmbunătățire</w:t>
      </w:r>
      <w:bookmarkStart w:id="0" w:name="_GoBack"/>
      <w:bookmarkEnd w:id="0"/>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jc w:val="both"/>
        <w:rPr>
          <w:rFonts w:ascii="Arial" w:hAnsi="Arial" w:cs="Arial"/>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204A26" w:rsidRDefault="00204A26" w:rsidP="00204A26">
      <w:pPr>
        <w:rPr>
          <w:rFonts w:ascii="Arial" w:hAnsi="Arial" w:cs="Arial"/>
          <w:sz w:val="22"/>
          <w:szCs w:val="22"/>
        </w:rPr>
      </w:pPr>
    </w:p>
    <w:p w:rsidR="004307A2" w:rsidRDefault="004307A2" w:rsidP="00204A26">
      <w:pPr>
        <w:rPr>
          <w:rFonts w:ascii="Arial" w:hAnsi="Arial" w:cs="Arial"/>
          <w:sz w:val="22"/>
          <w:szCs w:val="22"/>
        </w:rPr>
      </w:pPr>
    </w:p>
    <w:p w:rsidR="004307A2" w:rsidRDefault="004307A2" w:rsidP="00204A26">
      <w:pPr>
        <w:rPr>
          <w:rFonts w:ascii="Arial" w:hAnsi="Arial" w:cs="Arial"/>
          <w:sz w:val="22"/>
          <w:szCs w:val="22"/>
        </w:rPr>
      </w:pPr>
    </w:p>
    <w:p w:rsidR="00204A26" w:rsidRDefault="00204A26" w:rsidP="00204A26">
      <w:pPr>
        <w:rPr>
          <w:rFonts w:ascii="Arial" w:hAnsi="Arial" w:cs="Arial"/>
          <w:sz w:val="22"/>
          <w:szCs w:val="22"/>
        </w:rPr>
      </w:pPr>
    </w:p>
    <w:p w:rsidR="00204A26" w:rsidRPr="00965838" w:rsidRDefault="00204A26" w:rsidP="00204A26">
      <w:pPr>
        <w:ind w:firstLine="5387"/>
        <w:jc w:val="right"/>
        <w:rPr>
          <w:caps/>
          <w:sz w:val="26"/>
          <w:szCs w:val="26"/>
          <w:lang w:val="ro-RO"/>
        </w:rPr>
      </w:pPr>
      <w:r w:rsidRPr="00965838">
        <w:rPr>
          <w:b/>
          <w:caps/>
          <w:sz w:val="26"/>
          <w:szCs w:val="26"/>
          <w:lang w:val="ro-RO"/>
        </w:rPr>
        <w:t>anexa nr. 3</w:t>
      </w:r>
      <w:r>
        <w:rPr>
          <w:b/>
          <w:caps/>
          <w:sz w:val="26"/>
          <w:szCs w:val="26"/>
          <w:lang w:val="ro-RO"/>
        </w:rPr>
        <w:t>C</w:t>
      </w:r>
      <w:r w:rsidRPr="00965838">
        <w:rPr>
          <w:caps/>
          <w:sz w:val="26"/>
          <w:szCs w:val="26"/>
          <w:lang w:val="ro-RO"/>
        </w:rPr>
        <w:t xml:space="preserve"> </w:t>
      </w:r>
    </w:p>
    <w:p w:rsidR="00204A26" w:rsidRPr="00965838" w:rsidRDefault="00204A26" w:rsidP="00204A26">
      <w:pPr>
        <w:ind w:firstLine="5387"/>
        <w:jc w:val="right"/>
        <w:rPr>
          <w:caps/>
          <w:sz w:val="26"/>
          <w:szCs w:val="26"/>
          <w:lang w:val="ro-RO"/>
        </w:rPr>
      </w:pPr>
      <w:r w:rsidRPr="00965838">
        <w:rPr>
          <w:caps/>
          <w:sz w:val="26"/>
          <w:szCs w:val="26"/>
          <w:lang w:val="ro-RO"/>
        </w:rPr>
        <w:t>LA CONTRACTUL NR. .........../202</w:t>
      </w:r>
      <w:r>
        <w:rPr>
          <w:caps/>
          <w:sz w:val="26"/>
          <w:szCs w:val="26"/>
          <w:lang w:val="ro-RO"/>
        </w:rPr>
        <w:t>2</w:t>
      </w:r>
    </w:p>
    <w:p w:rsidR="00204A26" w:rsidRDefault="00204A26" w:rsidP="00204A26">
      <w:pPr>
        <w:spacing w:line="276" w:lineRule="auto"/>
        <w:jc w:val="right"/>
        <w:rPr>
          <w:rFonts w:ascii="Arial" w:hAnsi="Arial" w:cs="Arial"/>
          <w:sz w:val="24"/>
          <w:szCs w:val="24"/>
          <w:lang w:val="ro-RO"/>
        </w:rPr>
      </w:pPr>
    </w:p>
    <w:p w:rsidR="00204A26" w:rsidRDefault="00204A26" w:rsidP="00204A26"/>
    <w:p w:rsidR="00204A26" w:rsidRPr="00777EC8" w:rsidRDefault="00204A26" w:rsidP="00204A26">
      <w:pPr>
        <w:rPr>
          <w:u w:val="single"/>
        </w:rPr>
      </w:pPr>
    </w:p>
    <w:p w:rsidR="00204A26" w:rsidRPr="006B5E79" w:rsidRDefault="00204A26" w:rsidP="00204A26">
      <w:pPr>
        <w:spacing w:line="276" w:lineRule="auto"/>
        <w:jc w:val="center"/>
        <w:rPr>
          <w:rFonts w:ascii="Arial" w:hAnsi="Arial" w:cs="Arial"/>
          <w:b/>
          <w:sz w:val="24"/>
          <w:szCs w:val="24"/>
          <w:u w:val="single"/>
          <w:lang w:val="ro-RO"/>
        </w:rPr>
      </w:pPr>
      <w:r w:rsidRPr="006B5E79">
        <w:rPr>
          <w:rFonts w:ascii="Arial" w:hAnsi="Arial" w:cs="Arial"/>
          <w:b/>
          <w:sz w:val="24"/>
          <w:szCs w:val="24"/>
          <w:u w:val="single"/>
          <w:lang w:val="ro-RO"/>
        </w:rPr>
        <w:t>Raport de consum / accesare asigurări medicale de spitalizare</w:t>
      </w:r>
    </w:p>
    <w:p w:rsidR="00204A26" w:rsidRDefault="00204A26" w:rsidP="00204A26">
      <w:pPr>
        <w:spacing w:line="276" w:lineRule="auto"/>
        <w:jc w:val="center"/>
        <w:rPr>
          <w:rFonts w:ascii="Arial" w:hAnsi="Arial" w:cs="Arial"/>
          <w:b/>
          <w:sz w:val="24"/>
          <w:szCs w:val="24"/>
          <w:u w:val="single"/>
          <w:lang w:val="ro-RO"/>
        </w:rPr>
      </w:pPr>
      <w:r w:rsidRPr="002954B4">
        <w:rPr>
          <w:rFonts w:ascii="Arial" w:hAnsi="Arial" w:cs="Arial"/>
          <w:b/>
          <w:sz w:val="24"/>
          <w:szCs w:val="24"/>
          <w:u w:val="single"/>
          <w:lang w:val="ro-RO"/>
        </w:rPr>
        <w:t>în perioada …………………………..</w:t>
      </w:r>
    </w:p>
    <w:p w:rsidR="00204A26" w:rsidRDefault="00204A26" w:rsidP="00204A26">
      <w:pPr>
        <w:spacing w:line="276" w:lineRule="auto"/>
        <w:jc w:val="center"/>
        <w:rPr>
          <w:rFonts w:ascii="Arial" w:hAnsi="Arial" w:cs="Arial"/>
          <w:b/>
          <w:sz w:val="24"/>
          <w:szCs w:val="24"/>
          <w:u w:val="single"/>
          <w:lang w:val="ro-RO"/>
        </w:rPr>
      </w:pPr>
    </w:p>
    <w:p w:rsidR="00204A26" w:rsidRDefault="00204A26" w:rsidP="00204A26">
      <w:pPr>
        <w:spacing w:line="276" w:lineRule="auto"/>
        <w:jc w:val="center"/>
        <w:rPr>
          <w:rFonts w:ascii="Arial" w:hAnsi="Arial" w:cs="Arial"/>
          <w:b/>
          <w:sz w:val="24"/>
          <w:szCs w:val="24"/>
          <w:u w:val="single"/>
          <w:lang w:val="ro-RO"/>
        </w:rPr>
      </w:pPr>
    </w:p>
    <w:p w:rsidR="00204A26" w:rsidRPr="002954B4" w:rsidRDefault="00204A26" w:rsidP="00204A26">
      <w:pPr>
        <w:spacing w:line="276" w:lineRule="auto"/>
        <w:jc w:val="center"/>
        <w:rPr>
          <w:rFonts w:ascii="Arial" w:hAnsi="Arial" w:cs="Arial"/>
          <w:b/>
          <w:sz w:val="24"/>
          <w:szCs w:val="24"/>
          <w:u w:val="single"/>
          <w:lang w:val="ro-RO"/>
        </w:rPr>
      </w:pPr>
    </w:p>
    <w:tbl>
      <w:tblPr>
        <w:tblW w:w="9918" w:type="dxa"/>
        <w:tblInd w:w="-425" w:type="dxa"/>
        <w:tblLayout w:type="fixed"/>
        <w:tblLook w:val="04A0"/>
      </w:tblPr>
      <w:tblGrid>
        <w:gridCol w:w="464"/>
        <w:gridCol w:w="1031"/>
        <w:gridCol w:w="2490"/>
        <w:gridCol w:w="1394"/>
        <w:gridCol w:w="1233"/>
        <w:gridCol w:w="1357"/>
        <w:gridCol w:w="1067"/>
        <w:gridCol w:w="882"/>
      </w:tblGrid>
      <w:tr w:rsidR="00204A26" w:rsidRPr="00137083" w:rsidTr="00204A26">
        <w:trPr>
          <w:trHeight w:val="660"/>
        </w:trPr>
        <w:tc>
          <w:tcPr>
            <w:tcW w:w="464" w:type="dxa"/>
            <w:tcBorders>
              <w:top w:val="single" w:sz="4" w:space="0" w:color="auto"/>
              <w:left w:val="single" w:sz="4" w:space="0" w:color="auto"/>
              <w:bottom w:val="single" w:sz="4" w:space="0" w:color="auto"/>
              <w:right w:val="single" w:sz="4" w:space="0" w:color="auto"/>
            </w:tcBorders>
          </w:tcPr>
          <w:p w:rsidR="00204A26" w:rsidRPr="00137083" w:rsidRDefault="00204A26" w:rsidP="00204A26">
            <w:pPr>
              <w:jc w:val="center"/>
              <w:rPr>
                <w:rFonts w:ascii="Calibri" w:hAnsi="Calibri" w:cs="Calibri"/>
                <w:b/>
                <w:bCs/>
                <w:color w:val="000000"/>
                <w:sz w:val="22"/>
                <w:szCs w:val="22"/>
              </w:rPr>
            </w:pPr>
            <w:r>
              <w:rPr>
                <w:rFonts w:ascii="Calibri" w:hAnsi="Calibri" w:cs="Calibri"/>
                <w:b/>
                <w:bCs/>
                <w:color w:val="000000"/>
                <w:sz w:val="22"/>
                <w:szCs w:val="22"/>
              </w:rPr>
              <w:t>Nr crt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Număr dosar</w:t>
            </w:r>
          </w:p>
        </w:tc>
        <w:tc>
          <w:tcPr>
            <w:tcW w:w="2490" w:type="dxa"/>
            <w:tcBorders>
              <w:top w:val="single" w:sz="4" w:space="0" w:color="auto"/>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Nume asigurat</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Data notificării</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Data eveniment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Suma despăgubită</w:t>
            </w:r>
          </w:p>
        </w:tc>
        <w:tc>
          <w:tcPr>
            <w:tcW w:w="1067" w:type="dxa"/>
            <w:tcBorders>
              <w:top w:val="single" w:sz="4" w:space="0" w:color="auto"/>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Data plății</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b/>
                <w:bCs/>
                <w:color w:val="000000"/>
                <w:sz w:val="22"/>
                <w:szCs w:val="22"/>
              </w:rPr>
            </w:pPr>
            <w:r w:rsidRPr="00137083">
              <w:rPr>
                <w:rFonts w:ascii="Calibri" w:hAnsi="Calibri" w:cs="Calibri"/>
                <w:b/>
                <w:bCs/>
                <w:color w:val="000000"/>
                <w:sz w:val="22"/>
                <w:szCs w:val="22"/>
              </w:rPr>
              <w:t>Status</w:t>
            </w:r>
          </w:p>
        </w:tc>
      </w:tr>
      <w:tr w:rsidR="00204A26" w:rsidRPr="00137083" w:rsidTr="00204A26">
        <w:trPr>
          <w:trHeight w:val="660"/>
        </w:trPr>
        <w:tc>
          <w:tcPr>
            <w:tcW w:w="464" w:type="dxa"/>
            <w:tcBorders>
              <w:top w:val="nil"/>
              <w:left w:val="single" w:sz="4" w:space="0" w:color="auto"/>
              <w:bottom w:val="single" w:sz="4" w:space="0" w:color="auto"/>
              <w:right w:val="single" w:sz="4" w:space="0" w:color="auto"/>
            </w:tcBorders>
          </w:tcPr>
          <w:p w:rsidR="00204A26" w:rsidRPr="00137083" w:rsidRDefault="00204A26" w:rsidP="00204A26">
            <w:pPr>
              <w:jc w:val="center"/>
              <w:rPr>
                <w:rFonts w:ascii="Calibri" w:hAnsi="Calibri" w:cs="Calibri"/>
                <w:color w:val="000000"/>
                <w:sz w:val="22"/>
                <w:szCs w:val="22"/>
              </w:rPr>
            </w:pPr>
          </w:p>
        </w:tc>
        <w:tc>
          <w:tcPr>
            <w:tcW w:w="1031" w:type="dxa"/>
            <w:tcBorders>
              <w:top w:val="nil"/>
              <w:left w:val="single" w:sz="4" w:space="0" w:color="auto"/>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c>
          <w:tcPr>
            <w:tcW w:w="2490" w:type="dxa"/>
            <w:tcBorders>
              <w:top w:val="nil"/>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c>
          <w:tcPr>
            <w:tcW w:w="1394" w:type="dxa"/>
            <w:tcBorders>
              <w:top w:val="nil"/>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c>
          <w:tcPr>
            <w:tcW w:w="1233" w:type="dxa"/>
            <w:tcBorders>
              <w:top w:val="nil"/>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c>
          <w:tcPr>
            <w:tcW w:w="1357" w:type="dxa"/>
            <w:tcBorders>
              <w:top w:val="nil"/>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c>
          <w:tcPr>
            <w:tcW w:w="1067" w:type="dxa"/>
            <w:tcBorders>
              <w:top w:val="nil"/>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c>
          <w:tcPr>
            <w:tcW w:w="882" w:type="dxa"/>
            <w:tcBorders>
              <w:top w:val="nil"/>
              <w:left w:val="nil"/>
              <w:bottom w:val="single" w:sz="4" w:space="0" w:color="auto"/>
              <w:right w:val="single" w:sz="4" w:space="0" w:color="auto"/>
            </w:tcBorders>
            <w:shd w:val="clear" w:color="auto" w:fill="auto"/>
            <w:noWrap/>
            <w:vAlign w:val="center"/>
            <w:hideMark/>
          </w:tcPr>
          <w:p w:rsidR="00204A26" w:rsidRPr="00137083" w:rsidRDefault="00204A26" w:rsidP="00204A26">
            <w:pPr>
              <w:jc w:val="center"/>
              <w:rPr>
                <w:rFonts w:ascii="Calibri" w:hAnsi="Calibri" w:cs="Calibri"/>
                <w:color w:val="000000"/>
                <w:sz w:val="22"/>
                <w:szCs w:val="22"/>
              </w:rPr>
            </w:pPr>
          </w:p>
        </w:tc>
      </w:tr>
    </w:tbl>
    <w:p w:rsidR="00204A26" w:rsidRDefault="00204A26" w:rsidP="00204A26">
      <w:pPr>
        <w:spacing w:line="276" w:lineRule="auto"/>
        <w:jc w:val="both"/>
        <w:rPr>
          <w:rFonts w:ascii="Arial" w:hAnsi="Arial" w:cs="Arial"/>
          <w:i/>
          <w:sz w:val="24"/>
          <w:szCs w:val="24"/>
          <w:lang w:val="ro-RO"/>
        </w:rPr>
      </w:pPr>
    </w:p>
    <w:p w:rsidR="00204A26" w:rsidRDefault="00204A26" w:rsidP="00204A26">
      <w:pPr>
        <w:spacing w:line="276" w:lineRule="auto"/>
        <w:jc w:val="both"/>
        <w:rPr>
          <w:rFonts w:ascii="Arial" w:hAnsi="Arial" w:cs="Arial"/>
          <w:i/>
          <w:sz w:val="24"/>
          <w:szCs w:val="24"/>
          <w:lang w:val="ro-RO"/>
        </w:rPr>
      </w:pPr>
    </w:p>
    <w:p w:rsidR="00204A26" w:rsidRDefault="00204A26" w:rsidP="00204A26">
      <w:pPr>
        <w:spacing w:line="276" w:lineRule="auto"/>
        <w:jc w:val="both"/>
        <w:rPr>
          <w:rFonts w:ascii="Arial" w:hAnsi="Arial" w:cs="Arial"/>
          <w:i/>
          <w:sz w:val="24"/>
          <w:szCs w:val="24"/>
          <w:lang w:val="ro-RO"/>
        </w:rPr>
      </w:pPr>
    </w:p>
    <w:p w:rsidR="00204A26" w:rsidRDefault="00204A26" w:rsidP="00204A26">
      <w:pPr>
        <w:spacing w:line="276" w:lineRule="auto"/>
        <w:jc w:val="both"/>
        <w:rPr>
          <w:rFonts w:ascii="Arial" w:hAnsi="Arial" w:cs="Arial"/>
          <w:i/>
          <w:sz w:val="24"/>
          <w:szCs w:val="24"/>
          <w:lang w:val="ro-RO"/>
        </w:rPr>
      </w:pPr>
    </w:p>
    <w:p w:rsidR="00204A26" w:rsidRDefault="00204A26" w:rsidP="00204A26">
      <w:pPr>
        <w:spacing w:line="276" w:lineRule="auto"/>
        <w:jc w:val="both"/>
        <w:rPr>
          <w:rFonts w:ascii="Arial" w:hAnsi="Arial" w:cs="Arial"/>
          <w:i/>
          <w:sz w:val="24"/>
          <w:szCs w:val="24"/>
          <w:lang w:val="ro-RO"/>
        </w:rPr>
      </w:pPr>
    </w:p>
    <w:p w:rsidR="00204A26" w:rsidRDefault="00204A26" w:rsidP="00204A26">
      <w:pPr>
        <w:spacing w:line="276" w:lineRule="auto"/>
        <w:jc w:val="both"/>
        <w:rPr>
          <w:rFonts w:ascii="Arial" w:hAnsi="Arial" w:cs="Arial"/>
          <w:i/>
          <w:sz w:val="24"/>
          <w:szCs w:val="24"/>
          <w:lang w:val="ro-RO"/>
        </w:rPr>
      </w:pPr>
    </w:p>
    <w:p w:rsidR="00204A26" w:rsidRDefault="00204A26" w:rsidP="00204A26">
      <w:pPr>
        <w:spacing w:line="276" w:lineRule="auto"/>
        <w:jc w:val="both"/>
        <w:rPr>
          <w:rFonts w:ascii="Arial" w:hAnsi="Arial" w:cs="Arial"/>
          <w:i/>
          <w:sz w:val="24"/>
          <w:szCs w:val="24"/>
          <w:lang w:val="ro-RO"/>
        </w:rPr>
      </w:pPr>
    </w:p>
    <w:p w:rsidR="00204A26" w:rsidRDefault="00204A26" w:rsidP="00204A26"/>
    <w:p w:rsidR="00405E32" w:rsidRDefault="00405E32"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4F7315" w:rsidRDefault="004F7315" w:rsidP="00C27F74">
      <w:pPr>
        <w:rPr>
          <w:b/>
          <w:sz w:val="26"/>
          <w:szCs w:val="26"/>
          <w:lang w:val="ro-RO"/>
        </w:rPr>
      </w:pPr>
    </w:p>
    <w:p w:rsidR="00204A26" w:rsidRDefault="00204A26" w:rsidP="00C27F74">
      <w:pPr>
        <w:rPr>
          <w:b/>
          <w:sz w:val="26"/>
          <w:szCs w:val="26"/>
          <w:lang w:val="ro-RO"/>
        </w:rPr>
      </w:pPr>
    </w:p>
    <w:p w:rsidR="00204A26" w:rsidRDefault="00204A26" w:rsidP="00C27F74">
      <w:pPr>
        <w:rPr>
          <w:b/>
          <w:sz w:val="26"/>
          <w:szCs w:val="26"/>
          <w:lang w:val="ro-RO"/>
        </w:rPr>
      </w:pPr>
    </w:p>
    <w:p w:rsidR="00204A26" w:rsidRPr="00965838" w:rsidRDefault="00204A26" w:rsidP="00204A26">
      <w:pPr>
        <w:ind w:firstLine="5387"/>
        <w:jc w:val="right"/>
        <w:rPr>
          <w:caps/>
          <w:sz w:val="26"/>
          <w:szCs w:val="26"/>
          <w:lang w:val="ro-RO"/>
        </w:rPr>
      </w:pPr>
      <w:r w:rsidRPr="00965838">
        <w:rPr>
          <w:b/>
          <w:caps/>
          <w:sz w:val="26"/>
          <w:szCs w:val="26"/>
          <w:lang w:val="ro-RO"/>
        </w:rPr>
        <w:lastRenderedPageBreak/>
        <w:t xml:space="preserve">anexa nr. </w:t>
      </w:r>
      <w:r>
        <w:rPr>
          <w:b/>
          <w:caps/>
          <w:sz w:val="26"/>
          <w:szCs w:val="26"/>
          <w:lang w:val="ro-RO"/>
        </w:rPr>
        <w:t>4</w:t>
      </w:r>
      <w:r w:rsidRPr="00965838">
        <w:rPr>
          <w:caps/>
          <w:sz w:val="26"/>
          <w:szCs w:val="26"/>
          <w:lang w:val="ro-RO"/>
        </w:rPr>
        <w:t xml:space="preserve"> </w:t>
      </w:r>
    </w:p>
    <w:p w:rsidR="00204A26" w:rsidRPr="00965838" w:rsidRDefault="00204A26" w:rsidP="00204A26">
      <w:pPr>
        <w:ind w:firstLine="5387"/>
        <w:jc w:val="right"/>
        <w:rPr>
          <w:caps/>
          <w:sz w:val="26"/>
          <w:szCs w:val="26"/>
          <w:lang w:val="ro-RO"/>
        </w:rPr>
      </w:pPr>
      <w:r w:rsidRPr="00965838">
        <w:rPr>
          <w:caps/>
          <w:sz w:val="26"/>
          <w:szCs w:val="26"/>
          <w:lang w:val="ro-RO"/>
        </w:rPr>
        <w:t>LA CONTRACTUL NR. .........../202</w:t>
      </w:r>
      <w:r>
        <w:rPr>
          <w:caps/>
          <w:sz w:val="26"/>
          <w:szCs w:val="26"/>
          <w:lang w:val="ro-RO"/>
        </w:rPr>
        <w:t>2</w:t>
      </w:r>
    </w:p>
    <w:p w:rsidR="00204A26" w:rsidRDefault="00204A26" w:rsidP="00C27F74">
      <w:pPr>
        <w:rPr>
          <w:b/>
          <w:sz w:val="26"/>
          <w:szCs w:val="26"/>
          <w:lang w:val="ro-RO"/>
        </w:rPr>
      </w:pPr>
    </w:p>
    <w:p w:rsidR="00204A26" w:rsidRDefault="00204A26" w:rsidP="00C27F74">
      <w:pPr>
        <w:rPr>
          <w:b/>
          <w:sz w:val="26"/>
          <w:szCs w:val="26"/>
          <w:lang w:val="ro-RO"/>
        </w:rPr>
      </w:pPr>
    </w:p>
    <w:p w:rsidR="00204A26" w:rsidRPr="00965838" w:rsidRDefault="00204A26" w:rsidP="00C27F74">
      <w:pPr>
        <w:rPr>
          <w:b/>
          <w:sz w:val="26"/>
          <w:szCs w:val="26"/>
          <w:lang w:val="ro-RO"/>
        </w:rPr>
      </w:pPr>
    </w:p>
    <w:p w:rsidR="005778EE" w:rsidRPr="00965838" w:rsidRDefault="005778EE" w:rsidP="005778EE">
      <w:pPr>
        <w:jc w:val="center"/>
        <w:rPr>
          <w:b/>
          <w:sz w:val="26"/>
          <w:szCs w:val="26"/>
          <w:lang w:val="ro-RO"/>
        </w:rPr>
      </w:pPr>
      <w:r w:rsidRPr="00965838">
        <w:rPr>
          <w:b/>
          <w:sz w:val="26"/>
          <w:szCs w:val="26"/>
          <w:lang w:val="ro-RO"/>
        </w:rPr>
        <w:t>Notă de informare privind prelucrarea datelor cu caracter personal ale persoanelor fizice aparţinând partenerilor contractuali ai Societăţii Electrocentrale Bucureşti S.A.</w:t>
      </w:r>
    </w:p>
    <w:p w:rsidR="005778EE" w:rsidRPr="00965838" w:rsidRDefault="005778EE" w:rsidP="005778EE">
      <w:pPr>
        <w:jc w:val="center"/>
        <w:rPr>
          <w:b/>
          <w:sz w:val="26"/>
          <w:szCs w:val="26"/>
          <w:lang w:val="ro-RO"/>
        </w:rPr>
      </w:pPr>
    </w:p>
    <w:p w:rsidR="00405E32" w:rsidRPr="00C27F74" w:rsidRDefault="00405E32" w:rsidP="005778EE">
      <w:pPr>
        <w:jc w:val="center"/>
        <w:rPr>
          <w:b/>
          <w:sz w:val="16"/>
          <w:szCs w:val="16"/>
          <w:lang w:val="ro-RO"/>
        </w:rPr>
      </w:pPr>
    </w:p>
    <w:p w:rsidR="005778EE" w:rsidRPr="00C27F74" w:rsidRDefault="005778EE" w:rsidP="005778EE">
      <w:pPr>
        <w:ind w:firstLine="720"/>
        <w:jc w:val="both"/>
        <w:rPr>
          <w:sz w:val="24"/>
          <w:szCs w:val="24"/>
          <w:lang w:val="ro-RO"/>
        </w:rPr>
      </w:pPr>
      <w:r w:rsidRPr="00C27F74">
        <w:rPr>
          <w:sz w:val="24"/>
          <w:szCs w:val="24"/>
          <w:lang w:val="ro-RO"/>
        </w:rPr>
        <w:t xml:space="preserve">Societatea Electrocentrale București S.A. (denumită în continuare şi „ELCEN” sau “Operator”) colectează și prelucrează date cu caracter personal, în conformitate cu prevederile </w:t>
      </w:r>
      <w:r w:rsidRPr="00C27F74">
        <w:rPr>
          <w:i/>
          <w:sz w:val="24"/>
          <w:szCs w:val="24"/>
          <w:lang w:val="ro-RO"/>
        </w:rPr>
        <w:t>Regulamentului UE 679/2016 privind protecția persoanelor fizice în ceea ce priveşte prelucrarea datelor cu caracter personal şi privind libera circulație a acestor date</w:t>
      </w:r>
      <w:r w:rsidRPr="00C27F74">
        <w:rPr>
          <w:sz w:val="24"/>
          <w:szCs w:val="24"/>
          <w:lang w:val="ro-RO"/>
        </w:rPr>
        <w:t xml:space="preserve"> (denumit în continuare “GDPR”).</w:t>
      </w:r>
    </w:p>
    <w:p w:rsidR="005778EE" w:rsidRPr="00C27F74" w:rsidRDefault="005778EE" w:rsidP="005778EE">
      <w:pPr>
        <w:ind w:firstLine="720"/>
        <w:jc w:val="both"/>
        <w:rPr>
          <w:sz w:val="24"/>
          <w:szCs w:val="24"/>
          <w:lang w:val="ro-RO"/>
        </w:rPr>
      </w:pPr>
      <w:r w:rsidRPr="00C27F74">
        <w:rPr>
          <w:sz w:val="24"/>
          <w:szCs w:val="24"/>
          <w:lang w:val="ro-RO"/>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C27F74">
        <w:rPr>
          <w:b/>
          <w:sz w:val="24"/>
          <w:szCs w:val="24"/>
          <w:u w:val="single"/>
          <w:lang w:val="ro-RO"/>
        </w:rPr>
        <w:t>vă rugăm ca informaţiile cuprinse în prezenta notă de informare să le aduceţi la cunoştinţa acelor persoane fizice din cadrul societăţii dvs. care sunt implicate în semnarea şi derularea contractului.</w:t>
      </w:r>
    </w:p>
    <w:p w:rsidR="005778EE" w:rsidRPr="00C27F74" w:rsidRDefault="005778EE" w:rsidP="005778EE">
      <w:pPr>
        <w:ind w:firstLine="720"/>
        <w:jc w:val="both"/>
        <w:rPr>
          <w:sz w:val="24"/>
          <w:szCs w:val="24"/>
          <w:lang w:val="ro-RO"/>
        </w:rPr>
      </w:pPr>
      <w:r w:rsidRPr="00C27F74">
        <w:rPr>
          <w:sz w:val="24"/>
          <w:szCs w:val="24"/>
          <w:lang w:val="ro-RO"/>
        </w:rPr>
        <w:t xml:space="preserve">Astfel, atât în procesul de semnare a contractului cât şi ulterior, pe parcursul derulării lui, inclusiv în perioada garanţiilor contractuale de orice natură, </w:t>
      </w:r>
      <w:r w:rsidRPr="00C27F74">
        <w:rPr>
          <w:b/>
          <w:sz w:val="24"/>
          <w:szCs w:val="24"/>
          <w:lang w:val="ro-RO"/>
        </w:rPr>
        <w:t>ELCEN poate colecta următoarele tipuri de date personale ale persoanelor fizice implicate în semnarea / derularea contractului</w:t>
      </w:r>
      <w:r w:rsidRPr="00C27F74">
        <w:rPr>
          <w:sz w:val="24"/>
          <w:szCs w:val="24"/>
          <w:lang w:val="ro-RO"/>
        </w:rPr>
        <w:t xml:space="preserve"> (enumerarea nefiind limitativă): nume, prenume, CNP, serie şi număr carte de identitate / paşaport, număr de telefon, adresă de email, date privind calificări / competenţe profesionale etc.</w:t>
      </w:r>
    </w:p>
    <w:p w:rsidR="005778EE" w:rsidRPr="00C27F74" w:rsidRDefault="005778EE" w:rsidP="00E82AFA">
      <w:pPr>
        <w:pStyle w:val="ListParagraph"/>
        <w:numPr>
          <w:ilvl w:val="0"/>
          <w:numId w:val="9"/>
        </w:numPr>
        <w:spacing w:line="254" w:lineRule="auto"/>
        <w:jc w:val="both"/>
        <w:rPr>
          <w:b/>
          <w:bCs/>
          <w:sz w:val="24"/>
          <w:szCs w:val="24"/>
          <w:u w:val="single"/>
          <w:lang w:val="ro-RO"/>
        </w:rPr>
      </w:pPr>
      <w:r w:rsidRPr="00C27F74">
        <w:rPr>
          <w:b/>
          <w:bCs/>
          <w:sz w:val="24"/>
          <w:szCs w:val="24"/>
          <w:u w:val="single"/>
          <w:lang w:val="ro-RO"/>
        </w:rPr>
        <w:t>Date de contact ale Operatorului</w:t>
      </w:r>
    </w:p>
    <w:p w:rsidR="005778EE" w:rsidRPr="00C27F74" w:rsidRDefault="005778EE" w:rsidP="005778EE">
      <w:pPr>
        <w:ind w:firstLine="720"/>
        <w:jc w:val="both"/>
        <w:rPr>
          <w:sz w:val="24"/>
          <w:szCs w:val="24"/>
          <w:lang w:val="ro-RO"/>
        </w:rPr>
      </w:pPr>
      <w:r w:rsidRPr="00C27F74">
        <w:rPr>
          <w:b/>
          <w:sz w:val="24"/>
          <w:szCs w:val="24"/>
          <w:lang w:val="ro-RO"/>
        </w:rPr>
        <w:t>Adresa</w:t>
      </w:r>
      <w:r w:rsidRPr="00C27F74">
        <w:rPr>
          <w:sz w:val="24"/>
          <w:szCs w:val="24"/>
          <w:lang w:val="ro-RO"/>
        </w:rPr>
        <w:t>: Splaiul Independenței nr.227, sector 6, București</w:t>
      </w:r>
    </w:p>
    <w:p w:rsidR="005778EE" w:rsidRPr="00C27F74" w:rsidRDefault="005778EE" w:rsidP="005778EE">
      <w:pPr>
        <w:ind w:firstLine="720"/>
        <w:jc w:val="both"/>
        <w:rPr>
          <w:sz w:val="24"/>
          <w:szCs w:val="24"/>
          <w:lang w:val="ro-RO"/>
        </w:rPr>
      </w:pPr>
      <w:r w:rsidRPr="00C27F74">
        <w:rPr>
          <w:b/>
          <w:sz w:val="24"/>
          <w:szCs w:val="24"/>
          <w:lang w:val="ro-RO"/>
        </w:rPr>
        <w:t>Număr de telefon</w:t>
      </w:r>
      <w:r w:rsidRPr="00C27F74">
        <w:rPr>
          <w:sz w:val="24"/>
          <w:szCs w:val="24"/>
          <w:lang w:val="ro-RO"/>
        </w:rPr>
        <w:t>: + 4021.275.11.03</w:t>
      </w:r>
    </w:p>
    <w:p w:rsidR="005778EE" w:rsidRPr="00C27F74" w:rsidRDefault="005778EE" w:rsidP="005778EE">
      <w:pPr>
        <w:ind w:firstLine="720"/>
        <w:jc w:val="both"/>
        <w:rPr>
          <w:sz w:val="24"/>
          <w:szCs w:val="24"/>
          <w:lang w:val="ro-RO"/>
        </w:rPr>
      </w:pPr>
      <w:r w:rsidRPr="00C27F74">
        <w:rPr>
          <w:b/>
          <w:sz w:val="24"/>
          <w:szCs w:val="24"/>
          <w:lang w:val="ro-RO"/>
        </w:rPr>
        <w:t>E-mail</w:t>
      </w:r>
      <w:r w:rsidRPr="00C27F74">
        <w:rPr>
          <w:sz w:val="24"/>
          <w:szCs w:val="24"/>
          <w:lang w:val="ro-RO"/>
        </w:rPr>
        <w:t xml:space="preserve">: </w:t>
      </w:r>
      <w:hyperlink r:id="rId10" w:history="1">
        <w:r w:rsidRPr="00C27F74">
          <w:rPr>
            <w:rStyle w:val="Hyperlink"/>
            <w:sz w:val="24"/>
            <w:szCs w:val="24"/>
            <w:lang w:val="ro-RO"/>
          </w:rPr>
          <w:t>office@elcen.ro</w:t>
        </w:r>
      </w:hyperlink>
      <w:r w:rsidRPr="00C27F74">
        <w:rPr>
          <w:sz w:val="24"/>
          <w:szCs w:val="24"/>
          <w:lang w:val="ro-RO"/>
        </w:rPr>
        <w:t xml:space="preserve"> </w:t>
      </w:r>
    </w:p>
    <w:p w:rsidR="005778EE" w:rsidRPr="00C27F74" w:rsidRDefault="005778EE" w:rsidP="00E82AFA">
      <w:pPr>
        <w:pStyle w:val="ListParagraph"/>
        <w:numPr>
          <w:ilvl w:val="0"/>
          <w:numId w:val="9"/>
        </w:numPr>
        <w:spacing w:line="276" w:lineRule="auto"/>
        <w:ind w:right="-635"/>
        <w:jc w:val="both"/>
        <w:rPr>
          <w:b/>
          <w:sz w:val="24"/>
          <w:szCs w:val="24"/>
          <w:u w:val="single"/>
          <w:lang w:val="ro-RO"/>
        </w:rPr>
      </w:pPr>
      <w:r w:rsidRPr="00C27F74">
        <w:rPr>
          <w:b/>
          <w:sz w:val="24"/>
          <w:szCs w:val="24"/>
          <w:u w:val="single"/>
          <w:lang w:val="ro-RO"/>
        </w:rPr>
        <w:t>Date de contact ale responsabilului cu protecția datelor din cadrul ELCEN:</w:t>
      </w:r>
    </w:p>
    <w:p w:rsidR="005778EE" w:rsidRPr="00C27F74" w:rsidRDefault="005778EE" w:rsidP="005778EE">
      <w:pPr>
        <w:ind w:firstLine="720"/>
        <w:jc w:val="both"/>
        <w:rPr>
          <w:rStyle w:val="Hyperlink"/>
          <w:sz w:val="24"/>
          <w:szCs w:val="24"/>
          <w:lang w:val="ro-RO"/>
        </w:rPr>
      </w:pPr>
      <w:r w:rsidRPr="00C27F74">
        <w:rPr>
          <w:sz w:val="24"/>
          <w:szCs w:val="24"/>
          <w:lang w:val="ro-RO"/>
        </w:rPr>
        <w:t xml:space="preserve">E-mail: </w:t>
      </w:r>
      <w:hyperlink r:id="rId11" w:history="1">
        <w:r w:rsidRPr="00C27F74">
          <w:rPr>
            <w:rStyle w:val="Hyperlink"/>
            <w:sz w:val="24"/>
            <w:szCs w:val="24"/>
            <w:lang w:val="ro-RO"/>
          </w:rPr>
          <w:t>dpo@elcen.ro</w:t>
        </w:r>
      </w:hyperlink>
    </w:p>
    <w:p w:rsidR="005778EE" w:rsidRPr="00C27F74" w:rsidRDefault="005778EE" w:rsidP="00E82AFA">
      <w:pPr>
        <w:pStyle w:val="ListParagraph"/>
        <w:numPr>
          <w:ilvl w:val="0"/>
          <w:numId w:val="9"/>
        </w:numPr>
        <w:spacing w:line="254" w:lineRule="auto"/>
        <w:jc w:val="both"/>
        <w:rPr>
          <w:sz w:val="24"/>
          <w:szCs w:val="24"/>
          <w:lang w:val="ro-RO"/>
        </w:rPr>
      </w:pPr>
      <w:r w:rsidRPr="00C27F74">
        <w:rPr>
          <w:b/>
          <w:sz w:val="24"/>
          <w:szCs w:val="24"/>
          <w:u w:val="single"/>
          <w:lang w:val="ro-RO"/>
        </w:rPr>
        <w:t>Scopurile prelucrării datelor cu caracter personal</w:t>
      </w:r>
      <w:r w:rsidRPr="00C27F74">
        <w:rPr>
          <w:sz w:val="24"/>
          <w:szCs w:val="24"/>
          <w:u w:val="single"/>
          <w:lang w:val="ro-RO"/>
        </w:rPr>
        <w:t xml:space="preserve"> </w:t>
      </w:r>
    </w:p>
    <w:p w:rsidR="005778EE" w:rsidRPr="00C27F74" w:rsidRDefault="005778EE" w:rsidP="005778EE">
      <w:pPr>
        <w:ind w:firstLine="720"/>
        <w:jc w:val="both"/>
        <w:rPr>
          <w:sz w:val="24"/>
          <w:szCs w:val="24"/>
          <w:lang w:val="ro-RO"/>
        </w:rPr>
      </w:pPr>
      <w:r w:rsidRPr="00C27F74">
        <w:rPr>
          <w:sz w:val="24"/>
          <w:szCs w:val="24"/>
          <w:lang w:val="ro-RO"/>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778EE" w:rsidRPr="00C27F74" w:rsidRDefault="005778EE" w:rsidP="00E82AFA">
      <w:pPr>
        <w:pStyle w:val="ListParagraph"/>
        <w:numPr>
          <w:ilvl w:val="0"/>
          <w:numId w:val="9"/>
        </w:numPr>
        <w:spacing w:line="254" w:lineRule="auto"/>
        <w:jc w:val="both"/>
        <w:rPr>
          <w:b/>
          <w:bCs/>
          <w:sz w:val="24"/>
          <w:szCs w:val="24"/>
          <w:u w:val="single"/>
          <w:lang w:val="ro-RO"/>
        </w:rPr>
      </w:pPr>
      <w:r w:rsidRPr="00C27F74">
        <w:rPr>
          <w:b/>
          <w:sz w:val="24"/>
          <w:szCs w:val="24"/>
          <w:u w:val="single"/>
          <w:lang w:val="ro-RO"/>
        </w:rPr>
        <w:t>Destinatari ai datelor cu caracter personal</w:t>
      </w:r>
    </w:p>
    <w:p w:rsidR="005778EE" w:rsidRPr="00C27F74" w:rsidRDefault="005778EE" w:rsidP="005778EE">
      <w:pPr>
        <w:ind w:firstLine="720"/>
        <w:jc w:val="both"/>
        <w:rPr>
          <w:sz w:val="24"/>
          <w:szCs w:val="24"/>
          <w:lang w:val="ro-RO"/>
        </w:rPr>
      </w:pPr>
      <w:r w:rsidRPr="00C27F74">
        <w:rPr>
          <w:sz w:val="24"/>
          <w:szCs w:val="24"/>
          <w:lang w:val="ro-RO"/>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5778EE" w:rsidRPr="00C27F74" w:rsidRDefault="005778EE" w:rsidP="00E82AFA">
      <w:pPr>
        <w:pStyle w:val="ListParagraph"/>
        <w:numPr>
          <w:ilvl w:val="0"/>
          <w:numId w:val="10"/>
        </w:numPr>
        <w:spacing w:after="160" w:line="254" w:lineRule="auto"/>
        <w:jc w:val="both"/>
        <w:rPr>
          <w:sz w:val="24"/>
          <w:szCs w:val="24"/>
          <w:lang w:val="ro-RO"/>
        </w:rPr>
      </w:pPr>
      <w:r w:rsidRPr="00C27F74">
        <w:rPr>
          <w:sz w:val="24"/>
          <w:szCs w:val="24"/>
          <w:lang w:val="ro-RO"/>
        </w:rPr>
        <w:t>Autorități și instituții ale statului (cum ar fi, dar fără a se limita la: autorități fiscale, de reglementare, de control etc.)</w:t>
      </w:r>
    </w:p>
    <w:p w:rsidR="005778EE" w:rsidRPr="00C27F74" w:rsidRDefault="005778EE" w:rsidP="00E82AFA">
      <w:pPr>
        <w:pStyle w:val="ListParagraph"/>
        <w:numPr>
          <w:ilvl w:val="0"/>
          <w:numId w:val="10"/>
        </w:numPr>
        <w:spacing w:after="160" w:line="254" w:lineRule="auto"/>
        <w:jc w:val="both"/>
        <w:rPr>
          <w:sz w:val="24"/>
          <w:szCs w:val="24"/>
          <w:lang w:val="ro-RO"/>
        </w:rPr>
      </w:pPr>
      <w:r w:rsidRPr="00C27F74">
        <w:rPr>
          <w:sz w:val="24"/>
          <w:szCs w:val="24"/>
          <w:lang w:val="ro-RO"/>
        </w:rPr>
        <w:t>Parteneri de afaceri implicaţi în executarea contractului;</w:t>
      </w:r>
    </w:p>
    <w:p w:rsidR="005778EE" w:rsidRPr="00C27F74" w:rsidRDefault="005778EE" w:rsidP="00E82AFA">
      <w:pPr>
        <w:pStyle w:val="ListParagraph"/>
        <w:numPr>
          <w:ilvl w:val="0"/>
          <w:numId w:val="10"/>
        </w:numPr>
        <w:spacing w:after="160" w:line="256" w:lineRule="auto"/>
        <w:jc w:val="both"/>
        <w:rPr>
          <w:sz w:val="24"/>
          <w:szCs w:val="24"/>
          <w:lang w:val="ro-RO"/>
        </w:rPr>
      </w:pPr>
      <w:r w:rsidRPr="00C27F74">
        <w:rPr>
          <w:sz w:val="24"/>
          <w:szCs w:val="24"/>
          <w:lang w:val="ro-RO"/>
        </w:rPr>
        <w:t>Sistemul Electronic de Achiziții Publice (SEAP);</w:t>
      </w:r>
    </w:p>
    <w:p w:rsidR="005778EE" w:rsidRPr="00C27F74" w:rsidRDefault="005778EE" w:rsidP="00E82AFA">
      <w:pPr>
        <w:pStyle w:val="ListParagraph"/>
        <w:numPr>
          <w:ilvl w:val="0"/>
          <w:numId w:val="10"/>
        </w:numPr>
        <w:spacing w:after="160" w:line="256" w:lineRule="auto"/>
        <w:jc w:val="both"/>
        <w:rPr>
          <w:sz w:val="24"/>
          <w:szCs w:val="24"/>
          <w:lang w:val="ro-RO"/>
        </w:rPr>
      </w:pPr>
      <w:r w:rsidRPr="00C27F74">
        <w:rPr>
          <w:sz w:val="24"/>
          <w:szCs w:val="24"/>
          <w:lang w:val="ro-RO"/>
        </w:rPr>
        <w:t>Jurnalul Oficial al Uniunii Europene (JOUE)</w:t>
      </w:r>
    </w:p>
    <w:p w:rsidR="005778EE" w:rsidRPr="00C27F74" w:rsidRDefault="005778EE" w:rsidP="00E82AFA">
      <w:pPr>
        <w:pStyle w:val="ListParagraph"/>
        <w:numPr>
          <w:ilvl w:val="0"/>
          <w:numId w:val="10"/>
        </w:numPr>
        <w:spacing w:after="160" w:line="256" w:lineRule="auto"/>
        <w:jc w:val="both"/>
        <w:rPr>
          <w:sz w:val="24"/>
          <w:szCs w:val="24"/>
          <w:lang w:val="ro-RO"/>
        </w:rPr>
      </w:pPr>
      <w:r w:rsidRPr="00C27F74">
        <w:rPr>
          <w:sz w:val="24"/>
          <w:szCs w:val="24"/>
          <w:lang w:val="ro-RO"/>
        </w:rPr>
        <w:t>Instanțe judecătorești;</w:t>
      </w:r>
    </w:p>
    <w:p w:rsidR="005778EE" w:rsidRPr="00C27F74" w:rsidRDefault="005778EE" w:rsidP="00E82AFA">
      <w:pPr>
        <w:pStyle w:val="ListParagraph"/>
        <w:numPr>
          <w:ilvl w:val="0"/>
          <w:numId w:val="10"/>
        </w:numPr>
        <w:spacing w:after="120" w:line="256" w:lineRule="auto"/>
        <w:contextualSpacing w:val="0"/>
        <w:jc w:val="both"/>
        <w:rPr>
          <w:sz w:val="24"/>
          <w:szCs w:val="24"/>
          <w:lang w:val="ro-RO"/>
        </w:rPr>
      </w:pPr>
      <w:r w:rsidRPr="00C27F74">
        <w:rPr>
          <w:sz w:val="24"/>
          <w:szCs w:val="24"/>
          <w:lang w:val="ro-RO"/>
        </w:rPr>
        <w:t>Consultanți externi (cum ar fi, dar fără a se limita la: avocati, contabili, auditori), pentru scopuri specifice, atunci când este necesar;</w:t>
      </w:r>
    </w:p>
    <w:p w:rsidR="005778EE" w:rsidRPr="00C27F74" w:rsidRDefault="005778EE" w:rsidP="00E82AFA">
      <w:pPr>
        <w:pStyle w:val="ListParagraph"/>
        <w:numPr>
          <w:ilvl w:val="0"/>
          <w:numId w:val="9"/>
        </w:numPr>
        <w:spacing w:line="254" w:lineRule="auto"/>
        <w:jc w:val="both"/>
        <w:rPr>
          <w:b/>
          <w:bCs/>
          <w:sz w:val="24"/>
          <w:szCs w:val="24"/>
          <w:u w:val="single"/>
          <w:lang w:val="ro-RO"/>
        </w:rPr>
      </w:pPr>
      <w:r w:rsidRPr="00C27F74">
        <w:rPr>
          <w:b/>
          <w:sz w:val="24"/>
          <w:szCs w:val="24"/>
          <w:u w:val="single"/>
          <w:lang w:val="ro-RO"/>
        </w:rPr>
        <w:t>Transferul datelor în afara țării</w:t>
      </w:r>
    </w:p>
    <w:p w:rsidR="005778EE" w:rsidRPr="00C27F74" w:rsidRDefault="005778EE" w:rsidP="005778EE">
      <w:pPr>
        <w:ind w:firstLine="720"/>
        <w:jc w:val="both"/>
        <w:rPr>
          <w:sz w:val="24"/>
          <w:szCs w:val="24"/>
          <w:lang w:val="ro-RO"/>
        </w:rPr>
      </w:pPr>
      <w:r w:rsidRPr="00C27F74">
        <w:rPr>
          <w:sz w:val="24"/>
          <w:szCs w:val="24"/>
          <w:lang w:val="ro-RO"/>
        </w:rPr>
        <w:lastRenderedPageBreak/>
        <w:t>ELCEN nu transferă datele cu caracter personal către o țară terță sau către o organizație internațională.</w:t>
      </w:r>
    </w:p>
    <w:p w:rsidR="005778EE" w:rsidRPr="00C27F74" w:rsidRDefault="005778EE" w:rsidP="00E82AFA">
      <w:pPr>
        <w:pStyle w:val="ListParagraph"/>
        <w:numPr>
          <w:ilvl w:val="0"/>
          <w:numId w:val="9"/>
        </w:numPr>
        <w:spacing w:line="256" w:lineRule="auto"/>
        <w:jc w:val="both"/>
        <w:rPr>
          <w:b/>
          <w:bCs/>
          <w:sz w:val="24"/>
          <w:szCs w:val="24"/>
          <w:u w:val="single"/>
          <w:lang w:val="ro-RO"/>
        </w:rPr>
      </w:pPr>
      <w:bookmarkStart w:id="1" w:name="_Hlk513647438"/>
      <w:r w:rsidRPr="00C27F74">
        <w:rPr>
          <w:b/>
          <w:sz w:val="24"/>
          <w:szCs w:val="24"/>
          <w:u w:val="single"/>
          <w:lang w:val="ro-RO"/>
        </w:rPr>
        <w:t>Perioada stocării datelor</w:t>
      </w:r>
      <w:bookmarkEnd w:id="1"/>
    </w:p>
    <w:p w:rsidR="005778EE" w:rsidRPr="00C27F74" w:rsidRDefault="005778EE" w:rsidP="005778EE">
      <w:pPr>
        <w:ind w:firstLine="720"/>
        <w:jc w:val="both"/>
        <w:rPr>
          <w:sz w:val="24"/>
          <w:szCs w:val="24"/>
          <w:lang w:val="ro-RO"/>
        </w:rPr>
      </w:pPr>
      <w:r w:rsidRPr="00C27F74">
        <w:rPr>
          <w:sz w:val="24"/>
          <w:szCs w:val="24"/>
          <w:lang w:val="ro-RO"/>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5778EE" w:rsidRPr="00C27F74" w:rsidRDefault="005778EE" w:rsidP="005778EE">
      <w:pPr>
        <w:ind w:firstLine="720"/>
        <w:jc w:val="both"/>
        <w:rPr>
          <w:sz w:val="24"/>
          <w:szCs w:val="24"/>
          <w:lang w:val="ro-RO"/>
        </w:rPr>
      </w:pPr>
      <w:r w:rsidRPr="00C27F74">
        <w:rPr>
          <w:sz w:val="24"/>
          <w:szCs w:val="24"/>
          <w:lang w:val="ro-RO"/>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778EE" w:rsidRPr="00C27F74" w:rsidRDefault="005778EE" w:rsidP="00E82AFA">
      <w:pPr>
        <w:pStyle w:val="ListParagraph"/>
        <w:numPr>
          <w:ilvl w:val="0"/>
          <w:numId w:val="9"/>
        </w:numPr>
        <w:spacing w:line="254" w:lineRule="auto"/>
        <w:jc w:val="both"/>
        <w:rPr>
          <w:b/>
          <w:bCs/>
          <w:sz w:val="24"/>
          <w:szCs w:val="24"/>
          <w:u w:val="single"/>
          <w:lang w:val="ro-RO"/>
        </w:rPr>
      </w:pPr>
      <w:r w:rsidRPr="00C27F74">
        <w:rPr>
          <w:b/>
          <w:sz w:val="24"/>
          <w:szCs w:val="24"/>
          <w:u w:val="single"/>
          <w:lang w:val="ro-RO"/>
        </w:rPr>
        <w:t>Drepturile persoanelor fizice, în calitate de persoane vizate, cu privire la datele cu caracter personal</w:t>
      </w:r>
    </w:p>
    <w:p w:rsidR="005778EE" w:rsidRPr="00C27F74" w:rsidRDefault="005778EE" w:rsidP="005778EE">
      <w:pPr>
        <w:pStyle w:val="Default"/>
        <w:ind w:firstLine="709"/>
        <w:jc w:val="both"/>
        <w:rPr>
          <w:rFonts w:ascii="Times New Roman" w:hAnsi="Times New Roman" w:cs="Times New Roman"/>
          <w:lang w:val="ro-RO"/>
        </w:rPr>
      </w:pPr>
      <w:r w:rsidRPr="00C27F74">
        <w:rPr>
          <w:rFonts w:ascii="Times New Roman" w:hAnsi="Times New Roman" w:cs="Times New Roman"/>
          <w:lang w:val="ro-RO"/>
        </w:rPr>
        <w:t xml:space="preserve">Conform </w:t>
      </w:r>
      <w:r w:rsidRPr="00C27F74">
        <w:rPr>
          <w:rFonts w:ascii="Times New Roman" w:hAnsi="Times New Roman" w:cs="Times New Roman"/>
          <w:i/>
          <w:lang w:val="ro-RO"/>
        </w:rPr>
        <w:t>Regulamentului UE 679/2016 privind protecția persoanelor fizice în ceea ce priveşte prelucrarea datelor cu caracter personal şi privind libera circulație a acestor date</w:t>
      </w:r>
      <w:r w:rsidRPr="00C27F74">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5778EE" w:rsidRPr="00C27F74" w:rsidRDefault="005778EE" w:rsidP="00E82AFA">
      <w:pPr>
        <w:pStyle w:val="ListParagraph"/>
        <w:numPr>
          <w:ilvl w:val="0"/>
          <w:numId w:val="11"/>
        </w:numPr>
        <w:spacing w:after="160" w:line="254" w:lineRule="auto"/>
        <w:ind w:left="709" w:hanging="283"/>
        <w:jc w:val="both"/>
        <w:rPr>
          <w:sz w:val="24"/>
          <w:szCs w:val="24"/>
          <w:lang w:val="ro-RO"/>
        </w:rPr>
      </w:pPr>
      <w:r w:rsidRPr="00C27F74">
        <w:rPr>
          <w:sz w:val="24"/>
          <w:szCs w:val="24"/>
          <w:lang w:val="ro-RO"/>
        </w:rPr>
        <w:t>Dreptul de a solicita accesul la datele cu caracter personal colectate de către ELCEN;</w:t>
      </w:r>
    </w:p>
    <w:p w:rsidR="005778EE" w:rsidRPr="00C27F74" w:rsidRDefault="005778EE" w:rsidP="00E82AFA">
      <w:pPr>
        <w:pStyle w:val="ListParagraph"/>
        <w:numPr>
          <w:ilvl w:val="0"/>
          <w:numId w:val="11"/>
        </w:numPr>
        <w:spacing w:after="160" w:line="254" w:lineRule="auto"/>
        <w:ind w:left="709" w:hanging="283"/>
        <w:jc w:val="both"/>
        <w:rPr>
          <w:sz w:val="24"/>
          <w:szCs w:val="24"/>
          <w:lang w:val="ro-RO"/>
        </w:rPr>
      </w:pPr>
      <w:r w:rsidRPr="00C27F74">
        <w:rPr>
          <w:sz w:val="24"/>
          <w:szCs w:val="24"/>
          <w:lang w:val="ro-RO"/>
        </w:rPr>
        <w:t>Dreptul de a solicita rectificarea sau ștergerea datelor cu caracter personal stocate de către ELCEN;</w:t>
      </w:r>
    </w:p>
    <w:p w:rsidR="005778EE" w:rsidRPr="00C27F74" w:rsidRDefault="005778EE" w:rsidP="00E82AFA">
      <w:pPr>
        <w:pStyle w:val="ListParagraph"/>
        <w:numPr>
          <w:ilvl w:val="0"/>
          <w:numId w:val="11"/>
        </w:numPr>
        <w:spacing w:after="160" w:line="254" w:lineRule="auto"/>
        <w:ind w:left="709" w:hanging="283"/>
        <w:jc w:val="both"/>
        <w:rPr>
          <w:sz w:val="24"/>
          <w:szCs w:val="24"/>
          <w:lang w:val="ro-RO"/>
        </w:rPr>
      </w:pPr>
      <w:r w:rsidRPr="00C27F74">
        <w:rPr>
          <w:sz w:val="24"/>
          <w:szCs w:val="24"/>
          <w:lang w:val="ro-RO"/>
        </w:rPr>
        <w:t>Dreptul de a solicita restricționarea prelucrării datelor cu caracter personal de către ELCEN;</w:t>
      </w:r>
    </w:p>
    <w:p w:rsidR="005778EE" w:rsidRPr="00C27F74" w:rsidRDefault="005778EE" w:rsidP="00E82AFA">
      <w:pPr>
        <w:pStyle w:val="ListParagraph"/>
        <w:numPr>
          <w:ilvl w:val="0"/>
          <w:numId w:val="11"/>
        </w:numPr>
        <w:spacing w:after="160" w:line="254" w:lineRule="auto"/>
        <w:ind w:left="709" w:hanging="283"/>
        <w:jc w:val="both"/>
        <w:rPr>
          <w:sz w:val="24"/>
          <w:szCs w:val="24"/>
          <w:lang w:val="ro-RO"/>
        </w:rPr>
      </w:pPr>
      <w:r w:rsidRPr="00C27F74">
        <w:rPr>
          <w:sz w:val="24"/>
          <w:szCs w:val="24"/>
          <w:lang w:val="ro-RO"/>
        </w:rPr>
        <w:t>Dreptul de a vă opune prelucrării datelor cu caracter personal de către ELCEN;</w:t>
      </w:r>
    </w:p>
    <w:p w:rsidR="005778EE" w:rsidRPr="00C27F74" w:rsidRDefault="005778EE" w:rsidP="00E82AFA">
      <w:pPr>
        <w:pStyle w:val="ListParagraph"/>
        <w:numPr>
          <w:ilvl w:val="0"/>
          <w:numId w:val="11"/>
        </w:numPr>
        <w:spacing w:after="160" w:line="254" w:lineRule="auto"/>
        <w:ind w:left="709" w:hanging="283"/>
        <w:jc w:val="both"/>
        <w:rPr>
          <w:sz w:val="24"/>
          <w:szCs w:val="24"/>
          <w:lang w:val="ro-RO"/>
        </w:rPr>
      </w:pPr>
      <w:r w:rsidRPr="00C27F74">
        <w:rPr>
          <w:sz w:val="24"/>
          <w:szCs w:val="24"/>
          <w:lang w:val="ro-RO"/>
        </w:rPr>
        <w:t>Dreptul de a vă retrage consimțământul în orice moment, fără a afecta legalitatea prelucrării efectuate pe baza consimțământului înainte de retragerea acestuia;</w:t>
      </w:r>
    </w:p>
    <w:p w:rsidR="005778EE" w:rsidRPr="00C27F74" w:rsidRDefault="005778EE" w:rsidP="00E82AFA">
      <w:pPr>
        <w:pStyle w:val="ListParagraph"/>
        <w:numPr>
          <w:ilvl w:val="0"/>
          <w:numId w:val="11"/>
        </w:numPr>
        <w:spacing w:line="254" w:lineRule="auto"/>
        <w:ind w:left="709" w:hanging="283"/>
        <w:jc w:val="both"/>
        <w:rPr>
          <w:sz w:val="24"/>
          <w:szCs w:val="24"/>
          <w:lang w:val="ro-RO"/>
        </w:rPr>
      </w:pPr>
      <w:r w:rsidRPr="00C27F74">
        <w:rPr>
          <w:sz w:val="24"/>
          <w:szCs w:val="24"/>
          <w:lang w:val="ro-RO"/>
        </w:rPr>
        <w:t xml:space="preserve">Dreptul de a depune o plângere către </w:t>
      </w:r>
      <w:r w:rsidRPr="00C27F74">
        <w:rPr>
          <w:i/>
          <w:sz w:val="24"/>
          <w:szCs w:val="24"/>
          <w:lang w:val="ro-RO"/>
        </w:rPr>
        <w:t>Autoritatea Națională de Supraveghere a Prelucrării Datelor cu Caracter Personal</w:t>
      </w:r>
      <w:r w:rsidRPr="00C27F74">
        <w:rPr>
          <w:sz w:val="24"/>
          <w:szCs w:val="24"/>
          <w:lang w:val="ro-RO"/>
        </w:rPr>
        <w:t>.</w:t>
      </w:r>
    </w:p>
    <w:p w:rsidR="005778EE" w:rsidRPr="00C27F74" w:rsidRDefault="005778EE" w:rsidP="005778EE">
      <w:pPr>
        <w:pStyle w:val="ListParagraph"/>
        <w:spacing w:line="254" w:lineRule="auto"/>
        <w:ind w:left="0"/>
        <w:jc w:val="both"/>
        <w:rPr>
          <w:sz w:val="24"/>
          <w:szCs w:val="24"/>
          <w:lang w:val="ro-RO"/>
        </w:rPr>
      </w:pPr>
      <w:r w:rsidRPr="00C27F74">
        <w:rPr>
          <w:sz w:val="24"/>
          <w:szCs w:val="24"/>
          <w:lang w:val="ro-RO"/>
        </w:rPr>
        <w:t>şi pot face uz de oricare dintre aceste drepturi în condiţiile / cu excepţiile / conform clauzelor regulamentului menţionat mai sus, legislaţiei şi reglementărilor interne ELCEN aplicabile etc.</w:t>
      </w:r>
    </w:p>
    <w:p w:rsidR="005778EE" w:rsidRPr="00C27F74" w:rsidRDefault="005778EE" w:rsidP="005778EE">
      <w:pPr>
        <w:spacing w:line="256" w:lineRule="auto"/>
        <w:ind w:firstLine="720"/>
        <w:jc w:val="both"/>
        <w:rPr>
          <w:b/>
          <w:sz w:val="24"/>
          <w:szCs w:val="24"/>
          <w:lang w:val="ro-RO"/>
        </w:rPr>
      </w:pPr>
      <w:r w:rsidRPr="00C27F74">
        <w:rPr>
          <w:sz w:val="24"/>
          <w:szCs w:val="24"/>
          <w:lang w:val="ro-RO"/>
        </w:rPr>
        <w:t xml:space="preserve">Persoanele fizice menţionate mai sus îşi pot exercita oricând oricare dintre drepturi sau pot obține informații suplimentare, trimițând un email la adresa </w:t>
      </w:r>
      <w:hyperlink r:id="rId12" w:history="1">
        <w:r w:rsidRPr="00C27F74">
          <w:rPr>
            <w:rStyle w:val="Hyperlink"/>
            <w:sz w:val="24"/>
            <w:szCs w:val="24"/>
            <w:lang w:val="ro-RO"/>
          </w:rPr>
          <w:t>dpo@elcen.ro</w:t>
        </w:r>
      </w:hyperlink>
      <w:r w:rsidRPr="00C27F74">
        <w:rPr>
          <w:sz w:val="24"/>
          <w:szCs w:val="24"/>
          <w:lang w:val="ro-RO"/>
        </w:rPr>
        <w:t xml:space="preserve"> </w:t>
      </w:r>
      <w:r w:rsidRPr="00C27F74">
        <w:rPr>
          <w:b/>
          <w:sz w:val="24"/>
          <w:szCs w:val="24"/>
          <w:lang w:val="ro-RO"/>
        </w:rPr>
        <w:t xml:space="preserve"> </w:t>
      </w:r>
    </w:p>
    <w:p w:rsidR="005778EE" w:rsidRPr="00C27F74" w:rsidRDefault="005778EE" w:rsidP="00E82AFA">
      <w:pPr>
        <w:pStyle w:val="ListParagraph"/>
        <w:numPr>
          <w:ilvl w:val="0"/>
          <w:numId w:val="9"/>
        </w:numPr>
        <w:spacing w:line="254" w:lineRule="auto"/>
        <w:ind w:left="0" w:firstLine="720"/>
        <w:jc w:val="both"/>
        <w:rPr>
          <w:sz w:val="24"/>
          <w:szCs w:val="24"/>
          <w:lang w:val="ro-RO"/>
        </w:rPr>
      </w:pPr>
      <w:r w:rsidRPr="00C27F74">
        <w:rPr>
          <w:b/>
          <w:sz w:val="24"/>
          <w:szCs w:val="24"/>
          <w:u w:val="single"/>
          <w:lang w:val="ro-RO"/>
        </w:rPr>
        <w:t xml:space="preserve">Temeiul pentru prelucrarea datelor personale, pentru scopurile definite mai sus, </w:t>
      </w:r>
      <w:r w:rsidRPr="00C27F74">
        <w:rPr>
          <w:sz w:val="24"/>
          <w:szCs w:val="24"/>
          <w:lang w:val="ro-RO"/>
        </w:rPr>
        <w:t>este elaborarea şi derularea  corectă şi completă a contractului, în acord cu reglementările legale în vigoare şi clauzelor contractuale.</w:t>
      </w:r>
    </w:p>
    <w:p w:rsidR="005778EE" w:rsidRPr="00965838" w:rsidRDefault="005778EE" w:rsidP="005778EE">
      <w:pPr>
        <w:rPr>
          <w:sz w:val="26"/>
          <w:szCs w:val="26"/>
          <w:lang w:val="ro-RO"/>
        </w:rPr>
      </w:pPr>
    </w:p>
    <w:p w:rsidR="005778EE" w:rsidRPr="00965838" w:rsidRDefault="005778EE" w:rsidP="005778EE">
      <w:pPr>
        <w:rPr>
          <w:sz w:val="26"/>
          <w:szCs w:val="26"/>
          <w:lang w:val="ro-RO"/>
        </w:rPr>
      </w:pPr>
    </w:p>
    <w:p w:rsidR="00954BC1" w:rsidRPr="00204A26" w:rsidRDefault="00954BC1" w:rsidP="00954BC1">
      <w:pPr>
        <w:spacing w:after="120"/>
        <w:rPr>
          <w:b/>
          <w:sz w:val="26"/>
          <w:szCs w:val="26"/>
          <w:lang w:val="ro-RO"/>
        </w:rPr>
      </w:pPr>
      <w:r w:rsidRPr="00204A26">
        <w:rPr>
          <w:b/>
          <w:sz w:val="26"/>
          <w:szCs w:val="26"/>
          <w:lang w:val="ro-RO"/>
        </w:rPr>
        <w:t xml:space="preserve">BENEFICIAR </w:t>
      </w:r>
      <w:r w:rsidRPr="00204A26">
        <w:rPr>
          <w:b/>
          <w:sz w:val="26"/>
          <w:szCs w:val="26"/>
          <w:lang w:val="ro-RO"/>
        </w:rPr>
        <w:tab/>
      </w:r>
      <w:r w:rsidRPr="00204A26">
        <w:rPr>
          <w:b/>
          <w:sz w:val="26"/>
          <w:szCs w:val="26"/>
          <w:lang w:val="ro-RO"/>
        </w:rPr>
        <w:tab/>
      </w:r>
      <w:r w:rsidRPr="00204A26">
        <w:rPr>
          <w:b/>
          <w:sz w:val="26"/>
          <w:szCs w:val="26"/>
          <w:lang w:val="ro-RO"/>
        </w:rPr>
        <w:tab/>
        <w:t xml:space="preserve">                                             PRESTATOR</w:t>
      </w:r>
    </w:p>
    <w:p w:rsidR="00954BC1" w:rsidRPr="00204A26" w:rsidRDefault="00954BC1" w:rsidP="00954BC1">
      <w:pPr>
        <w:rPr>
          <w:sz w:val="26"/>
          <w:szCs w:val="26"/>
          <w:lang w:val="ro-RO"/>
        </w:rPr>
      </w:pPr>
      <w:r w:rsidRPr="00204A26">
        <w:rPr>
          <w:sz w:val="26"/>
          <w:szCs w:val="26"/>
          <w:lang w:val="ro-RO"/>
        </w:rPr>
        <w:t>DIRECTOR</w:t>
      </w:r>
      <w:r>
        <w:rPr>
          <w:sz w:val="26"/>
          <w:szCs w:val="26"/>
          <w:lang w:val="ro-RO"/>
        </w:rPr>
        <w:t xml:space="preserve"> RESURSE UMANE si SSM</w:t>
      </w:r>
      <w:r w:rsidRPr="00204A26">
        <w:rPr>
          <w:sz w:val="26"/>
          <w:szCs w:val="26"/>
          <w:lang w:val="ro-RO"/>
        </w:rPr>
        <w:t>,</w:t>
      </w:r>
    </w:p>
    <w:p w:rsidR="00954BC1" w:rsidRDefault="00954BC1" w:rsidP="00954BC1">
      <w:pPr>
        <w:rPr>
          <w:color w:val="000000"/>
          <w:sz w:val="26"/>
          <w:szCs w:val="26"/>
          <w:lang w:val="ro-RO"/>
        </w:rPr>
      </w:pPr>
      <w:r>
        <w:rPr>
          <w:color w:val="000000"/>
          <w:sz w:val="26"/>
          <w:szCs w:val="26"/>
          <w:lang w:val="ro-RO"/>
        </w:rPr>
        <w:t>Nicuşor ŞTIR</w:t>
      </w:r>
    </w:p>
    <w:p w:rsidR="00954BC1" w:rsidRPr="00204A26" w:rsidRDefault="00954BC1" w:rsidP="00954BC1">
      <w:pPr>
        <w:rPr>
          <w:sz w:val="26"/>
          <w:szCs w:val="26"/>
          <w:lang w:val="ro-RO"/>
        </w:rPr>
      </w:pPr>
    </w:p>
    <w:p w:rsidR="00954BC1" w:rsidRPr="00204A26" w:rsidRDefault="00954BC1" w:rsidP="00954BC1">
      <w:pPr>
        <w:rPr>
          <w:sz w:val="26"/>
          <w:szCs w:val="26"/>
          <w:lang w:val="ro-RO"/>
        </w:rPr>
      </w:pPr>
      <w:r w:rsidRPr="00204A26">
        <w:rPr>
          <w:sz w:val="26"/>
          <w:szCs w:val="26"/>
          <w:lang w:val="ro-RO"/>
        </w:rPr>
        <w:t>SERVICIUL SSM,</w:t>
      </w:r>
    </w:p>
    <w:p w:rsidR="00954BC1" w:rsidRPr="00204A26" w:rsidRDefault="00954BC1" w:rsidP="00954BC1">
      <w:pPr>
        <w:rPr>
          <w:sz w:val="26"/>
          <w:szCs w:val="26"/>
          <w:lang w:val="ro-RO"/>
        </w:rPr>
      </w:pPr>
      <w:r w:rsidRPr="00204A26">
        <w:rPr>
          <w:sz w:val="26"/>
          <w:szCs w:val="26"/>
          <w:lang w:val="ro-RO"/>
        </w:rPr>
        <w:t>Cristina VOLF</w:t>
      </w:r>
    </w:p>
    <w:p w:rsidR="00954BC1" w:rsidRPr="00204A26" w:rsidRDefault="00954BC1" w:rsidP="00954BC1">
      <w:pPr>
        <w:rPr>
          <w:sz w:val="26"/>
          <w:szCs w:val="26"/>
          <w:lang w:val="ro-RO"/>
        </w:rPr>
      </w:pPr>
    </w:p>
    <w:p w:rsidR="00954BC1" w:rsidRPr="00204A26" w:rsidRDefault="00954BC1" w:rsidP="00954BC1">
      <w:pPr>
        <w:tabs>
          <w:tab w:val="left" w:pos="4200"/>
        </w:tabs>
        <w:rPr>
          <w:sz w:val="26"/>
          <w:szCs w:val="26"/>
          <w:lang w:val="ro-RO"/>
        </w:rPr>
      </w:pPr>
      <w:r w:rsidRPr="00204A26">
        <w:rPr>
          <w:sz w:val="26"/>
          <w:szCs w:val="26"/>
          <w:lang w:val="ro-RO"/>
        </w:rPr>
        <w:t>DERULATOR CONTRACT</w:t>
      </w:r>
      <w:r w:rsidRPr="00204A26">
        <w:rPr>
          <w:sz w:val="26"/>
          <w:szCs w:val="26"/>
          <w:lang w:val="ro-RO"/>
        </w:rPr>
        <w:tab/>
      </w:r>
    </w:p>
    <w:p w:rsidR="00954BC1" w:rsidRPr="00204A26" w:rsidRDefault="00954BC1" w:rsidP="00954BC1">
      <w:pPr>
        <w:rPr>
          <w:sz w:val="26"/>
          <w:szCs w:val="26"/>
          <w:lang w:val="ro-RO"/>
        </w:rPr>
      </w:pPr>
      <w:r w:rsidRPr="00204A26">
        <w:rPr>
          <w:sz w:val="26"/>
          <w:szCs w:val="26"/>
          <w:lang w:val="ro-RO"/>
        </w:rPr>
        <w:t>Alexandra NEGULESCU</w:t>
      </w:r>
    </w:p>
    <w:p w:rsidR="00954BC1" w:rsidRPr="00204A26" w:rsidRDefault="00954BC1" w:rsidP="00954BC1">
      <w:pPr>
        <w:ind w:left="1440" w:firstLine="720"/>
        <w:rPr>
          <w:sz w:val="26"/>
          <w:szCs w:val="26"/>
          <w:lang w:val="ro-RO"/>
        </w:rPr>
      </w:pPr>
    </w:p>
    <w:p w:rsidR="00954BC1" w:rsidRPr="00204A26" w:rsidRDefault="00954BC1" w:rsidP="00954BC1">
      <w:pPr>
        <w:rPr>
          <w:sz w:val="26"/>
          <w:szCs w:val="26"/>
          <w:lang w:val="ro-RO"/>
        </w:rPr>
      </w:pPr>
      <w:r w:rsidRPr="00204A26">
        <w:rPr>
          <w:sz w:val="26"/>
          <w:szCs w:val="26"/>
          <w:lang w:val="ro-RO"/>
        </w:rPr>
        <w:t>RESPONSABIL ACHIZIŢIE</w:t>
      </w:r>
    </w:p>
    <w:p w:rsidR="00954BC1" w:rsidRPr="00204A26" w:rsidRDefault="00954BC1" w:rsidP="00954BC1">
      <w:pPr>
        <w:rPr>
          <w:sz w:val="26"/>
          <w:szCs w:val="26"/>
          <w:lang w:val="ro-RO"/>
        </w:rPr>
      </w:pPr>
      <w:r w:rsidRPr="00204A26">
        <w:rPr>
          <w:sz w:val="26"/>
          <w:szCs w:val="26"/>
          <w:lang w:val="ro-RO"/>
        </w:rPr>
        <w:t>Madalina ENE</w:t>
      </w:r>
    </w:p>
    <w:p w:rsidR="005778EE" w:rsidRPr="00965838" w:rsidRDefault="005778EE" w:rsidP="00923608">
      <w:pPr>
        <w:jc w:val="center"/>
        <w:rPr>
          <w:caps/>
          <w:color w:val="808080"/>
          <w:sz w:val="26"/>
          <w:szCs w:val="26"/>
          <w:lang w:val="ro-RO"/>
        </w:rPr>
      </w:pPr>
    </w:p>
    <w:p w:rsidR="005778EE" w:rsidRPr="00965838" w:rsidRDefault="005778EE" w:rsidP="00923608">
      <w:pPr>
        <w:jc w:val="center"/>
        <w:rPr>
          <w:caps/>
          <w:color w:val="808080"/>
          <w:sz w:val="26"/>
          <w:szCs w:val="26"/>
          <w:lang w:val="ro-RO"/>
        </w:rPr>
      </w:pPr>
    </w:p>
    <w:p w:rsidR="005778EE" w:rsidRPr="00965838" w:rsidRDefault="005778EE" w:rsidP="00923608">
      <w:pPr>
        <w:jc w:val="center"/>
        <w:rPr>
          <w:caps/>
          <w:color w:val="808080"/>
          <w:sz w:val="26"/>
          <w:szCs w:val="26"/>
          <w:lang w:val="ro-RO"/>
        </w:rPr>
      </w:pPr>
    </w:p>
    <w:p w:rsidR="005778EE" w:rsidRPr="00965838" w:rsidRDefault="005778EE" w:rsidP="00C27F74">
      <w:pPr>
        <w:rPr>
          <w:caps/>
          <w:color w:val="808080"/>
          <w:sz w:val="26"/>
          <w:szCs w:val="26"/>
          <w:lang w:val="ro-RO"/>
        </w:rPr>
      </w:pPr>
    </w:p>
    <w:p w:rsidR="00107EA4" w:rsidRPr="00965838" w:rsidRDefault="00107EA4" w:rsidP="00923608">
      <w:pPr>
        <w:jc w:val="center"/>
        <w:rPr>
          <w:caps/>
          <w:color w:val="808080"/>
          <w:sz w:val="26"/>
          <w:szCs w:val="26"/>
          <w:lang w:val="ro-RO"/>
        </w:rPr>
      </w:pPr>
      <w:r w:rsidRPr="00965838">
        <w:rPr>
          <w:caps/>
          <w:color w:val="808080"/>
          <w:sz w:val="26"/>
          <w:szCs w:val="26"/>
          <w:lang w:val="ro-RO"/>
        </w:rPr>
        <w:t>ANTET PRESTATOR (OPTIONAL)</w:t>
      </w:r>
    </w:p>
    <w:p w:rsidR="00107EA4" w:rsidRPr="00965838" w:rsidRDefault="00107EA4" w:rsidP="00923608">
      <w:pPr>
        <w:jc w:val="center"/>
        <w:rPr>
          <w:b/>
          <w:caps/>
          <w:sz w:val="26"/>
          <w:szCs w:val="26"/>
          <w:lang w:val="ro-RO"/>
        </w:rPr>
      </w:pPr>
    </w:p>
    <w:p w:rsidR="00107EA4" w:rsidRPr="00965838" w:rsidRDefault="00107EA4" w:rsidP="00923608">
      <w:pPr>
        <w:jc w:val="center"/>
        <w:rPr>
          <w:b/>
          <w:caps/>
          <w:sz w:val="26"/>
          <w:szCs w:val="26"/>
          <w:lang w:val="ro-RO"/>
        </w:rPr>
      </w:pPr>
    </w:p>
    <w:p w:rsidR="00107EA4" w:rsidRPr="00965838" w:rsidRDefault="00107EA4" w:rsidP="00923608">
      <w:pPr>
        <w:jc w:val="center"/>
        <w:rPr>
          <w:b/>
          <w:caps/>
          <w:sz w:val="26"/>
          <w:szCs w:val="26"/>
          <w:lang w:val="ro-RO"/>
        </w:rPr>
      </w:pPr>
    </w:p>
    <w:p w:rsidR="00107EA4" w:rsidRPr="00965838" w:rsidRDefault="00107EA4" w:rsidP="00923608">
      <w:pPr>
        <w:jc w:val="center"/>
        <w:rPr>
          <w:b/>
          <w:caps/>
          <w:sz w:val="26"/>
          <w:szCs w:val="26"/>
          <w:lang w:val="ro-RO"/>
        </w:rPr>
      </w:pPr>
      <w:r w:rsidRPr="00965838">
        <w:rPr>
          <w:b/>
          <w:caps/>
          <w:sz w:val="26"/>
          <w:szCs w:val="26"/>
          <w:lang w:val="ro-RO"/>
        </w:rPr>
        <w:t>Adresa pentru insotirea contractului</w:t>
      </w:r>
    </w:p>
    <w:p w:rsidR="00107EA4" w:rsidRPr="00965838" w:rsidRDefault="00107EA4" w:rsidP="00923608">
      <w:pPr>
        <w:jc w:val="center"/>
        <w:rPr>
          <w:b/>
          <w:caps/>
          <w:sz w:val="26"/>
          <w:szCs w:val="26"/>
          <w:lang w:val="ro-RO"/>
        </w:rPr>
      </w:pPr>
    </w:p>
    <w:p w:rsidR="00107EA4" w:rsidRPr="00965838" w:rsidRDefault="00107EA4" w:rsidP="00923608">
      <w:pPr>
        <w:jc w:val="center"/>
        <w:rPr>
          <w:b/>
          <w:caps/>
          <w:sz w:val="26"/>
          <w:szCs w:val="26"/>
          <w:lang w:val="ro-RO"/>
        </w:rPr>
      </w:pPr>
    </w:p>
    <w:p w:rsidR="00107EA4" w:rsidRPr="00965838" w:rsidRDefault="00107EA4" w:rsidP="00923608">
      <w:pPr>
        <w:jc w:val="center"/>
        <w:rPr>
          <w:b/>
          <w:caps/>
          <w:sz w:val="26"/>
          <w:szCs w:val="26"/>
          <w:lang w:val="ro-RO"/>
        </w:rPr>
      </w:pPr>
    </w:p>
    <w:p w:rsidR="00107EA4" w:rsidRPr="00965838" w:rsidRDefault="00107EA4" w:rsidP="00923608">
      <w:pPr>
        <w:jc w:val="center"/>
        <w:rPr>
          <w:b/>
          <w:caps/>
          <w:color w:val="808080"/>
          <w:sz w:val="26"/>
          <w:szCs w:val="26"/>
          <w:lang w:val="ro-RO"/>
        </w:rPr>
      </w:pPr>
      <w:r w:rsidRPr="00965838">
        <w:rPr>
          <w:b/>
          <w:caps/>
          <w:color w:val="808080"/>
          <w:sz w:val="26"/>
          <w:szCs w:val="26"/>
          <w:lang w:val="ro-RO"/>
        </w:rPr>
        <w:t xml:space="preserve">MODEL </w:t>
      </w:r>
    </w:p>
    <w:p w:rsidR="00107EA4" w:rsidRPr="00965838" w:rsidRDefault="00107EA4" w:rsidP="00923608">
      <w:pPr>
        <w:jc w:val="center"/>
        <w:rPr>
          <w:b/>
          <w:caps/>
          <w:color w:val="808080"/>
          <w:sz w:val="26"/>
          <w:szCs w:val="26"/>
          <w:lang w:val="ro-RO"/>
        </w:rPr>
      </w:pPr>
      <w:r w:rsidRPr="00965838">
        <w:rPr>
          <w:b/>
          <w:caps/>
          <w:color w:val="808080"/>
          <w:sz w:val="26"/>
          <w:szCs w:val="26"/>
          <w:lang w:val="ro-RO"/>
        </w:rPr>
        <w:t>cuprinde precizari minimale, poate fi completata, dupa caz si cu alte date</w:t>
      </w:r>
    </w:p>
    <w:p w:rsidR="00107EA4" w:rsidRPr="00965838" w:rsidRDefault="00107EA4" w:rsidP="00923608">
      <w:pPr>
        <w:jc w:val="both"/>
        <w:rPr>
          <w:b/>
          <w:caps/>
          <w:sz w:val="26"/>
          <w:szCs w:val="26"/>
          <w:lang w:val="ro-RO"/>
        </w:rPr>
      </w:pPr>
    </w:p>
    <w:p w:rsidR="00107EA4" w:rsidRPr="00965838" w:rsidRDefault="00107EA4" w:rsidP="00923608">
      <w:pPr>
        <w:jc w:val="both"/>
        <w:rPr>
          <w:b/>
          <w:caps/>
          <w:sz w:val="26"/>
          <w:szCs w:val="26"/>
          <w:lang w:val="ro-RO"/>
        </w:rPr>
      </w:pPr>
    </w:p>
    <w:p w:rsidR="00107EA4" w:rsidRPr="00965838" w:rsidRDefault="00107EA4" w:rsidP="00923608">
      <w:pPr>
        <w:jc w:val="both"/>
        <w:rPr>
          <w:b/>
          <w:caps/>
          <w:sz w:val="26"/>
          <w:szCs w:val="26"/>
          <w:lang w:val="ro-RO"/>
        </w:rPr>
      </w:pPr>
    </w:p>
    <w:p w:rsidR="00107EA4" w:rsidRPr="00965838" w:rsidRDefault="00107EA4" w:rsidP="00923608">
      <w:pPr>
        <w:ind w:firstLine="708"/>
        <w:jc w:val="both"/>
        <w:rPr>
          <w:b/>
          <w:caps/>
          <w:sz w:val="26"/>
          <w:szCs w:val="26"/>
          <w:lang w:val="ro-RO"/>
        </w:rPr>
      </w:pPr>
      <w:r w:rsidRPr="00965838">
        <w:rPr>
          <w:b/>
          <w:caps/>
          <w:sz w:val="26"/>
          <w:szCs w:val="26"/>
          <w:lang w:val="ro-RO"/>
        </w:rPr>
        <w:t>Catre</w:t>
      </w:r>
    </w:p>
    <w:p w:rsidR="00107EA4" w:rsidRPr="00965838" w:rsidRDefault="00107EA4" w:rsidP="00923608">
      <w:pPr>
        <w:jc w:val="both"/>
        <w:rPr>
          <w:b/>
          <w:caps/>
          <w:sz w:val="26"/>
          <w:szCs w:val="26"/>
          <w:lang w:val="ro-RO"/>
        </w:rPr>
      </w:pPr>
      <w:r w:rsidRPr="00965838">
        <w:rPr>
          <w:b/>
          <w:sz w:val="26"/>
          <w:szCs w:val="26"/>
          <w:lang w:val="ro-RO"/>
        </w:rPr>
        <w:t>Societatea Electrocentrale Bucureşti SA</w:t>
      </w:r>
      <w:r w:rsidRPr="00965838">
        <w:rPr>
          <w:b/>
          <w:caps/>
          <w:sz w:val="26"/>
          <w:szCs w:val="26"/>
          <w:lang w:val="ro-RO"/>
        </w:rPr>
        <w:tab/>
      </w:r>
      <w:r w:rsidRPr="00965838">
        <w:rPr>
          <w:b/>
          <w:caps/>
          <w:sz w:val="26"/>
          <w:szCs w:val="26"/>
          <w:lang w:val="ro-RO"/>
        </w:rPr>
        <w:tab/>
      </w:r>
      <w:r w:rsidRPr="00965838">
        <w:rPr>
          <w:b/>
          <w:caps/>
          <w:sz w:val="26"/>
          <w:szCs w:val="26"/>
          <w:lang w:val="ro-RO"/>
        </w:rPr>
        <w:tab/>
      </w:r>
    </w:p>
    <w:p w:rsidR="00107EA4" w:rsidRPr="00965838" w:rsidRDefault="00107EA4" w:rsidP="00923608">
      <w:pPr>
        <w:jc w:val="both"/>
        <w:rPr>
          <w:b/>
          <w:caps/>
          <w:sz w:val="26"/>
          <w:szCs w:val="26"/>
          <w:lang w:val="ro-RO"/>
        </w:rPr>
      </w:pPr>
      <w:r w:rsidRPr="00965838">
        <w:rPr>
          <w:b/>
          <w:caps/>
          <w:sz w:val="26"/>
          <w:szCs w:val="26"/>
          <w:lang w:val="ro-RO"/>
        </w:rPr>
        <w:t>Splaiul Independentei nr. 227, Sector 6 Bucuresti</w:t>
      </w:r>
    </w:p>
    <w:p w:rsidR="00107EA4" w:rsidRPr="00965838" w:rsidRDefault="00107EA4" w:rsidP="00923608">
      <w:pPr>
        <w:ind w:firstLine="708"/>
        <w:jc w:val="both"/>
        <w:rPr>
          <w:b/>
          <w:caps/>
          <w:color w:val="000000"/>
          <w:sz w:val="26"/>
          <w:szCs w:val="26"/>
          <w:lang w:val="ro-RO"/>
        </w:rPr>
      </w:pPr>
    </w:p>
    <w:p w:rsidR="00107EA4" w:rsidRPr="00965838" w:rsidRDefault="00107EA4" w:rsidP="00923608">
      <w:pPr>
        <w:ind w:firstLine="708"/>
        <w:jc w:val="both"/>
        <w:rPr>
          <w:b/>
          <w:caps/>
          <w:color w:val="000000"/>
          <w:sz w:val="26"/>
          <w:szCs w:val="26"/>
          <w:lang w:val="ro-RO"/>
        </w:rPr>
      </w:pPr>
    </w:p>
    <w:p w:rsidR="00107EA4" w:rsidRPr="00965838" w:rsidRDefault="00107EA4" w:rsidP="00923608">
      <w:pPr>
        <w:ind w:firstLine="708"/>
        <w:rPr>
          <w:sz w:val="26"/>
          <w:szCs w:val="26"/>
          <w:lang w:val="ro-RO"/>
        </w:rPr>
      </w:pPr>
      <w:r w:rsidRPr="00965838">
        <w:rPr>
          <w:sz w:val="26"/>
          <w:szCs w:val="26"/>
          <w:lang w:val="ro-RO"/>
        </w:rPr>
        <w:t>Va transmitem alaturat contractul nr.___________, avand ca obiect _______________________, in două exemplare originale, in vederea semnarii.</w:t>
      </w:r>
    </w:p>
    <w:p w:rsidR="00107EA4" w:rsidRPr="00965838" w:rsidRDefault="00107EA4" w:rsidP="00923608">
      <w:pPr>
        <w:ind w:firstLine="708"/>
        <w:rPr>
          <w:sz w:val="26"/>
          <w:szCs w:val="26"/>
          <w:lang w:val="ro-RO"/>
        </w:rPr>
      </w:pPr>
      <w:r w:rsidRPr="00965838">
        <w:rPr>
          <w:sz w:val="26"/>
          <w:szCs w:val="26"/>
          <w:lang w:val="ro-RO"/>
        </w:rPr>
        <w:t>Mentionam urmatoarele:</w:t>
      </w:r>
    </w:p>
    <w:p w:rsidR="00107EA4" w:rsidRPr="00965838" w:rsidRDefault="00107EA4" w:rsidP="00E82AFA">
      <w:pPr>
        <w:numPr>
          <w:ilvl w:val="1"/>
          <w:numId w:val="2"/>
        </w:numPr>
        <w:rPr>
          <w:sz w:val="26"/>
          <w:szCs w:val="26"/>
          <w:lang w:val="ro-RO"/>
        </w:rPr>
      </w:pPr>
      <w:r w:rsidRPr="00965838">
        <w:rPr>
          <w:sz w:val="26"/>
          <w:szCs w:val="26"/>
          <w:lang w:val="ro-RO"/>
        </w:rPr>
        <w:t>Valoarea contractului____________</w:t>
      </w:r>
    </w:p>
    <w:p w:rsidR="00107EA4" w:rsidRPr="00965838" w:rsidRDefault="00107EA4" w:rsidP="00E82AFA">
      <w:pPr>
        <w:numPr>
          <w:ilvl w:val="1"/>
          <w:numId w:val="2"/>
        </w:numPr>
        <w:rPr>
          <w:sz w:val="26"/>
          <w:szCs w:val="26"/>
          <w:lang w:val="ro-RO"/>
        </w:rPr>
      </w:pPr>
      <w:r w:rsidRPr="00965838">
        <w:rPr>
          <w:sz w:val="26"/>
          <w:szCs w:val="26"/>
          <w:lang w:val="ro-RO"/>
        </w:rPr>
        <w:t>Termenul de prestare ____________(data sau numar de zile de la perfectarea contractului)</w:t>
      </w:r>
    </w:p>
    <w:p w:rsidR="00107EA4" w:rsidRPr="00965838" w:rsidRDefault="00107EA4" w:rsidP="00E82AFA">
      <w:pPr>
        <w:numPr>
          <w:ilvl w:val="1"/>
          <w:numId w:val="2"/>
        </w:numPr>
        <w:rPr>
          <w:sz w:val="26"/>
          <w:szCs w:val="26"/>
          <w:lang w:val="ro-RO"/>
        </w:rPr>
      </w:pPr>
      <w:r w:rsidRPr="00965838">
        <w:rPr>
          <w:sz w:val="26"/>
          <w:szCs w:val="26"/>
          <w:lang w:val="ro-RO"/>
        </w:rPr>
        <w:t>Solicitam ca exemplarul nostru sa ne parvina: prin posta / prin delegat (se va alege varianta dorita);</w:t>
      </w:r>
    </w:p>
    <w:p w:rsidR="00107EA4" w:rsidRPr="00965838" w:rsidRDefault="00107EA4" w:rsidP="00E82AFA">
      <w:pPr>
        <w:numPr>
          <w:ilvl w:val="1"/>
          <w:numId w:val="2"/>
        </w:numPr>
        <w:rPr>
          <w:sz w:val="26"/>
          <w:szCs w:val="26"/>
          <w:lang w:val="ro-RO"/>
        </w:rPr>
      </w:pPr>
      <w:r w:rsidRPr="00965838">
        <w:rPr>
          <w:sz w:val="26"/>
          <w:szCs w:val="26"/>
          <w:lang w:val="ro-RO"/>
        </w:rPr>
        <w:t>Data la care contractul este perfectat ne va fi comunicata: telefonic, la nr_____________, sau prin fax, la nr.________________.</w:t>
      </w:r>
    </w:p>
    <w:p w:rsidR="00107EA4" w:rsidRPr="00965838" w:rsidRDefault="00107EA4" w:rsidP="00923608">
      <w:pPr>
        <w:rPr>
          <w:sz w:val="26"/>
          <w:szCs w:val="26"/>
          <w:lang w:val="ro-RO"/>
        </w:rPr>
      </w:pPr>
    </w:p>
    <w:p w:rsidR="00107EA4" w:rsidRPr="00965838" w:rsidRDefault="00107EA4" w:rsidP="00923608">
      <w:pPr>
        <w:rPr>
          <w:sz w:val="26"/>
          <w:szCs w:val="26"/>
          <w:lang w:val="ro-RO"/>
        </w:rPr>
      </w:pPr>
    </w:p>
    <w:p w:rsidR="00107EA4" w:rsidRPr="00965838" w:rsidRDefault="00107EA4" w:rsidP="00923608">
      <w:pPr>
        <w:rPr>
          <w:sz w:val="26"/>
          <w:szCs w:val="26"/>
          <w:lang w:val="ro-RO"/>
        </w:rPr>
      </w:pPr>
    </w:p>
    <w:p w:rsidR="00107EA4" w:rsidRPr="00965838" w:rsidRDefault="00107EA4" w:rsidP="00923608">
      <w:pPr>
        <w:rPr>
          <w:sz w:val="26"/>
          <w:szCs w:val="26"/>
          <w:lang w:val="ro-RO"/>
        </w:rPr>
      </w:pPr>
    </w:p>
    <w:p w:rsidR="00107EA4" w:rsidRPr="00965838" w:rsidRDefault="00107EA4" w:rsidP="00923608">
      <w:pPr>
        <w:rPr>
          <w:sz w:val="26"/>
          <w:szCs w:val="26"/>
          <w:lang w:val="ro-RO"/>
        </w:rPr>
      </w:pPr>
    </w:p>
    <w:p w:rsidR="00107EA4" w:rsidRPr="00965838" w:rsidRDefault="00107EA4" w:rsidP="00923608">
      <w:pPr>
        <w:rPr>
          <w:sz w:val="26"/>
          <w:szCs w:val="26"/>
          <w:lang w:val="ro-RO"/>
        </w:rPr>
      </w:pPr>
    </w:p>
    <w:p w:rsidR="00107EA4" w:rsidRPr="00965838" w:rsidRDefault="00107EA4" w:rsidP="00923608">
      <w:pPr>
        <w:jc w:val="center"/>
        <w:rPr>
          <w:sz w:val="26"/>
          <w:szCs w:val="26"/>
          <w:lang w:val="ro-RO"/>
        </w:rPr>
      </w:pPr>
      <w:r w:rsidRPr="00965838">
        <w:rPr>
          <w:sz w:val="26"/>
          <w:szCs w:val="26"/>
          <w:lang w:val="ro-RO"/>
        </w:rPr>
        <w:t>DIRECTOR,</w:t>
      </w:r>
    </w:p>
    <w:p w:rsidR="00107EA4" w:rsidRPr="00965838" w:rsidRDefault="00107EA4" w:rsidP="00923608">
      <w:pPr>
        <w:jc w:val="center"/>
        <w:rPr>
          <w:sz w:val="26"/>
          <w:szCs w:val="26"/>
          <w:lang w:val="ro-RO"/>
        </w:rPr>
      </w:pPr>
      <w:r w:rsidRPr="00965838">
        <w:rPr>
          <w:sz w:val="26"/>
          <w:szCs w:val="26"/>
          <w:lang w:val="ro-RO"/>
        </w:rPr>
        <w:t>____________</w:t>
      </w:r>
    </w:p>
    <w:p w:rsidR="00107EA4" w:rsidRPr="00965838" w:rsidRDefault="00107EA4" w:rsidP="00923608">
      <w:pPr>
        <w:jc w:val="center"/>
        <w:rPr>
          <w:b/>
          <w:i/>
          <w:sz w:val="26"/>
          <w:szCs w:val="26"/>
          <w:lang w:val="ro-RO"/>
        </w:rPr>
      </w:pPr>
    </w:p>
    <w:p w:rsidR="00107EA4" w:rsidRPr="00965838" w:rsidRDefault="00107EA4" w:rsidP="00923608">
      <w:pPr>
        <w:rPr>
          <w:b/>
          <w:sz w:val="26"/>
          <w:szCs w:val="26"/>
          <w:lang w:val="ro-RO"/>
        </w:rPr>
        <w:sectPr w:rsidR="00107EA4" w:rsidRPr="00965838" w:rsidSect="00C27F74">
          <w:pgSz w:w="11906" w:h="16838"/>
          <w:pgMar w:top="635" w:right="386" w:bottom="720" w:left="1412" w:header="731" w:footer="737" w:gutter="0"/>
          <w:cols w:space="708"/>
        </w:sectPr>
      </w:pPr>
    </w:p>
    <w:p w:rsidR="003C57A4" w:rsidRPr="00965838" w:rsidRDefault="003C57A4" w:rsidP="00923608">
      <w:pPr>
        <w:jc w:val="center"/>
        <w:rPr>
          <w:b/>
          <w:sz w:val="32"/>
          <w:szCs w:val="32"/>
          <w:lang w:val="ro-RO"/>
        </w:rPr>
      </w:pPr>
    </w:p>
    <w:p w:rsidR="00107EA4" w:rsidRPr="00965838" w:rsidRDefault="00107EA4" w:rsidP="00923608">
      <w:pPr>
        <w:rPr>
          <w:sz w:val="32"/>
          <w:szCs w:val="32"/>
          <w:lang w:val="ro-RO"/>
        </w:rPr>
      </w:pPr>
    </w:p>
    <w:p w:rsidR="00107EA4" w:rsidRPr="00965838" w:rsidRDefault="00107EA4" w:rsidP="00923608">
      <w:pPr>
        <w:rPr>
          <w:sz w:val="26"/>
          <w:szCs w:val="26"/>
          <w:lang w:val="ro-RO"/>
        </w:rPr>
      </w:pPr>
    </w:p>
    <w:p w:rsidR="00107EA4" w:rsidRPr="00965838" w:rsidRDefault="00107EA4" w:rsidP="004E7E43">
      <w:pPr>
        <w:jc w:val="center"/>
        <w:rPr>
          <w:sz w:val="26"/>
          <w:szCs w:val="26"/>
          <w:lang w:val="ro-RO"/>
        </w:rPr>
      </w:pPr>
    </w:p>
    <w:p w:rsidR="00107EA4" w:rsidRPr="002A212B" w:rsidRDefault="00107EA4" w:rsidP="004E7E43">
      <w:pPr>
        <w:pStyle w:val="Heading1"/>
        <w:ind w:firstLine="0"/>
        <w:jc w:val="center"/>
        <w:rPr>
          <w:rFonts w:ascii="Times New Roman" w:hAnsi="Times New Roman"/>
          <w:bCs w:val="0"/>
          <w:sz w:val="24"/>
          <w:szCs w:val="24"/>
          <w:lang w:val="ro-RO"/>
        </w:rPr>
      </w:pPr>
      <w:r w:rsidRPr="002A212B">
        <w:rPr>
          <w:rFonts w:ascii="Times New Roman" w:hAnsi="Times New Roman"/>
          <w:bCs w:val="0"/>
          <w:sz w:val="24"/>
          <w:szCs w:val="24"/>
          <w:lang w:val="ro-RO"/>
        </w:rPr>
        <w:t>MODEL DE CONTRACT</w:t>
      </w:r>
    </w:p>
    <w:p w:rsidR="00107EA4" w:rsidRPr="002A212B" w:rsidRDefault="00107EA4" w:rsidP="004E7E43">
      <w:pPr>
        <w:jc w:val="center"/>
        <w:rPr>
          <w:sz w:val="24"/>
          <w:szCs w:val="24"/>
          <w:lang w:val="ro-RO"/>
        </w:rPr>
      </w:pPr>
      <w:r w:rsidRPr="002A212B">
        <w:rPr>
          <w:sz w:val="24"/>
          <w:szCs w:val="24"/>
          <w:lang w:val="ro-RO"/>
        </w:rPr>
        <w:t>Pentru achiziţia de servicii:</w:t>
      </w:r>
    </w:p>
    <w:p w:rsidR="00107EA4" w:rsidRPr="002A212B" w:rsidRDefault="00107EA4" w:rsidP="00923608">
      <w:pPr>
        <w:rPr>
          <w:sz w:val="24"/>
          <w:szCs w:val="24"/>
          <w:lang w:val="ro-RO"/>
        </w:rPr>
      </w:pPr>
    </w:p>
    <w:p w:rsidR="00107EA4" w:rsidRPr="002A212B" w:rsidRDefault="00107EA4" w:rsidP="00923608">
      <w:pPr>
        <w:rPr>
          <w:sz w:val="24"/>
          <w:szCs w:val="24"/>
          <w:lang w:val="ro-RO"/>
        </w:rPr>
      </w:pPr>
    </w:p>
    <w:p w:rsidR="002A212B" w:rsidRPr="00206C26" w:rsidRDefault="002A212B" w:rsidP="002A212B">
      <w:pPr>
        <w:rPr>
          <w:b/>
          <w:i/>
          <w:sz w:val="24"/>
          <w:szCs w:val="24"/>
          <w:lang w:val="ro-RO"/>
        </w:rPr>
      </w:pPr>
      <w:r w:rsidRPr="00206C26">
        <w:rPr>
          <w:b/>
          <w:bCs/>
          <w:sz w:val="24"/>
          <w:szCs w:val="24"/>
          <w:lang w:val="ro-RO"/>
        </w:rPr>
        <w:t>„</w:t>
      </w:r>
      <w:r w:rsidRPr="00206C26">
        <w:rPr>
          <w:b/>
          <w:sz w:val="24"/>
          <w:szCs w:val="24"/>
          <w:lang w:val="ro-RO"/>
        </w:rPr>
        <w:t>Servicii medicale și asigurări de sănătate pentru spitalizare pentru salariații ELCETROCENTRALE București S</w:t>
      </w:r>
      <w:r>
        <w:rPr>
          <w:b/>
          <w:sz w:val="24"/>
          <w:szCs w:val="24"/>
          <w:lang w:val="ro-RO"/>
        </w:rPr>
        <w:t>.</w:t>
      </w:r>
      <w:r w:rsidRPr="00206C26">
        <w:rPr>
          <w:b/>
          <w:sz w:val="24"/>
          <w:szCs w:val="24"/>
          <w:lang w:val="ro-RO"/>
        </w:rPr>
        <w:t xml:space="preserve">A. </w:t>
      </w:r>
      <w:r w:rsidRPr="00206C26">
        <w:rPr>
          <w:b/>
          <w:i/>
          <w:sz w:val="24"/>
          <w:szCs w:val="24"/>
          <w:lang w:val="ro-RO"/>
        </w:rPr>
        <w:t>(ELCEN)</w:t>
      </w:r>
    </w:p>
    <w:p w:rsidR="002A212B" w:rsidRPr="00206C26" w:rsidRDefault="002A212B" w:rsidP="002A212B">
      <w:pPr>
        <w:pStyle w:val="BodyText"/>
        <w:spacing w:line="276" w:lineRule="auto"/>
        <w:ind w:firstLine="720"/>
        <w:rPr>
          <w:b/>
          <w:i/>
          <w:sz w:val="24"/>
          <w:szCs w:val="24"/>
          <w:lang w:val="ro-RO"/>
        </w:rPr>
      </w:pPr>
      <w:r w:rsidRPr="00206C26">
        <w:rPr>
          <w:b/>
          <w:i/>
          <w:sz w:val="24"/>
          <w:szCs w:val="24"/>
          <w:lang w:val="ro-RO"/>
        </w:rPr>
        <w:t>Lot 1. Servicii medicale pe bază de abonament pentru salariații ELCEN</w:t>
      </w:r>
    </w:p>
    <w:p w:rsidR="002A212B" w:rsidRPr="00206C26" w:rsidRDefault="002A212B" w:rsidP="002A212B">
      <w:pPr>
        <w:pStyle w:val="BodyText"/>
        <w:spacing w:after="240" w:line="276" w:lineRule="auto"/>
        <w:ind w:firstLine="720"/>
        <w:rPr>
          <w:b/>
          <w:i/>
          <w:sz w:val="24"/>
          <w:szCs w:val="24"/>
          <w:lang w:val="ro-RO"/>
        </w:rPr>
      </w:pPr>
      <w:r w:rsidRPr="00206C26">
        <w:rPr>
          <w:b/>
          <w:i/>
          <w:sz w:val="24"/>
          <w:szCs w:val="24"/>
          <w:lang w:val="ro-RO"/>
        </w:rPr>
        <w:t>Lot 2. Asigurări de sănătate pentru spitalizare pentru salariații ELCEN</w:t>
      </w:r>
      <w:r w:rsidRPr="00206C26">
        <w:rPr>
          <w:b/>
          <w:bCs/>
          <w:sz w:val="24"/>
          <w:szCs w:val="24"/>
          <w:lang w:val="ro-RO"/>
        </w:rPr>
        <w:t>”</w:t>
      </w:r>
    </w:p>
    <w:p w:rsidR="00107EA4" w:rsidRPr="002A212B" w:rsidRDefault="00107EA4" w:rsidP="00923608">
      <w:pPr>
        <w:jc w:val="center"/>
        <w:rPr>
          <w:b/>
          <w:sz w:val="24"/>
          <w:szCs w:val="24"/>
          <w:lang w:val="ro-RO"/>
        </w:rPr>
      </w:pPr>
    </w:p>
    <w:p w:rsidR="00107EA4" w:rsidRPr="002A212B" w:rsidRDefault="00107EA4" w:rsidP="00923608">
      <w:pPr>
        <w:jc w:val="center"/>
        <w:rPr>
          <w:sz w:val="24"/>
          <w:szCs w:val="24"/>
          <w:lang w:val="ro-RO"/>
        </w:rPr>
      </w:pPr>
    </w:p>
    <w:p w:rsidR="00107EA4" w:rsidRPr="002A212B" w:rsidRDefault="00107EA4" w:rsidP="00923608">
      <w:pPr>
        <w:jc w:val="both"/>
        <w:rPr>
          <w:color w:val="FF0000"/>
          <w:sz w:val="24"/>
          <w:szCs w:val="24"/>
          <w:lang w:val="ro-RO"/>
        </w:rPr>
      </w:pPr>
      <w:r w:rsidRPr="002A212B">
        <w:rPr>
          <w:sz w:val="24"/>
          <w:szCs w:val="24"/>
          <w:lang w:val="ro-RO"/>
        </w:rPr>
        <w:tab/>
        <w:t>Conţinutul clauzelor contractuale cuprinse in următoarele capitole este obligatoriu:</w:t>
      </w:r>
    </w:p>
    <w:p w:rsidR="00107EA4" w:rsidRPr="002A212B" w:rsidRDefault="00107EA4" w:rsidP="00923608">
      <w:pPr>
        <w:rPr>
          <w:b/>
          <w:sz w:val="24"/>
          <w:szCs w:val="24"/>
          <w:u w:val="single"/>
          <w:lang w:val="ro-RO"/>
        </w:rPr>
      </w:pPr>
    </w:p>
    <w:p w:rsidR="00107EA4" w:rsidRPr="002A212B" w:rsidRDefault="00107EA4" w:rsidP="00923608">
      <w:pPr>
        <w:rPr>
          <w:b/>
          <w:sz w:val="24"/>
          <w:szCs w:val="24"/>
          <w:u w:val="single"/>
          <w:lang w:val="ro-RO"/>
        </w:rPr>
      </w:pPr>
    </w:p>
    <w:p w:rsidR="00107EA4" w:rsidRPr="002A212B" w:rsidRDefault="003A6CBF" w:rsidP="00923608">
      <w:pPr>
        <w:ind w:left="810"/>
        <w:rPr>
          <w:sz w:val="24"/>
          <w:szCs w:val="24"/>
          <w:lang w:val="ro-RO"/>
        </w:rPr>
      </w:pPr>
      <w:r w:rsidRPr="002A212B">
        <w:rPr>
          <w:sz w:val="24"/>
          <w:szCs w:val="24"/>
          <w:lang w:val="ro-RO"/>
        </w:rPr>
        <w:t xml:space="preserve"> </w:t>
      </w:r>
      <w:r w:rsidR="00107EA4" w:rsidRPr="002A212B">
        <w:rPr>
          <w:sz w:val="24"/>
          <w:szCs w:val="24"/>
          <w:lang w:val="ro-RO"/>
        </w:rPr>
        <w:t>CAP. 3. OBIECTUL CONTRACTULUI</w:t>
      </w:r>
      <w:r w:rsidR="00107EA4" w:rsidRPr="002A212B">
        <w:rPr>
          <w:sz w:val="24"/>
          <w:szCs w:val="24"/>
          <w:lang w:val="ro-RO"/>
        </w:rPr>
        <w:tab/>
        <w:t xml:space="preserve"> </w:t>
      </w:r>
    </w:p>
    <w:p w:rsidR="00107EA4" w:rsidRPr="002A212B" w:rsidRDefault="003A6CBF" w:rsidP="00923608">
      <w:pPr>
        <w:ind w:firstLine="810"/>
        <w:rPr>
          <w:sz w:val="24"/>
          <w:szCs w:val="24"/>
          <w:lang w:val="ro-RO"/>
        </w:rPr>
      </w:pPr>
      <w:r w:rsidRPr="002A212B">
        <w:rPr>
          <w:sz w:val="24"/>
          <w:szCs w:val="24"/>
          <w:lang w:val="ro-RO"/>
        </w:rPr>
        <w:t xml:space="preserve"> </w:t>
      </w:r>
      <w:r w:rsidR="00107EA4" w:rsidRPr="002A212B">
        <w:rPr>
          <w:sz w:val="24"/>
          <w:szCs w:val="24"/>
          <w:lang w:val="ro-RO"/>
        </w:rPr>
        <w:t>CAP. 4. VALOAREA CONTRACTULUI</w:t>
      </w:r>
    </w:p>
    <w:p w:rsidR="00107EA4" w:rsidRPr="002A212B" w:rsidRDefault="003A6CBF" w:rsidP="00923608">
      <w:pPr>
        <w:ind w:firstLine="810"/>
        <w:rPr>
          <w:sz w:val="24"/>
          <w:szCs w:val="24"/>
          <w:lang w:val="ro-RO"/>
        </w:rPr>
      </w:pPr>
      <w:r w:rsidRPr="002A212B">
        <w:rPr>
          <w:sz w:val="24"/>
          <w:szCs w:val="24"/>
          <w:lang w:val="ro-RO"/>
        </w:rPr>
        <w:t xml:space="preserve"> </w:t>
      </w:r>
      <w:r w:rsidR="00107EA4" w:rsidRPr="002A212B">
        <w:rPr>
          <w:sz w:val="24"/>
          <w:szCs w:val="24"/>
          <w:lang w:val="ro-RO"/>
        </w:rPr>
        <w:t>CAP. 5. DURATA DE PRESTARE A SERVICIILOR</w:t>
      </w:r>
    </w:p>
    <w:p w:rsidR="00107EA4" w:rsidRPr="002A212B" w:rsidRDefault="004E7E43" w:rsidP="00FA479E">
      <w:pPr>
        <w:ind w:left="810"/>
        <w:rPr>
          <w:sz w:val="24"/>
          <w:szCs w:val="24"/>
          <w:lang w:val="ro-RO"/>
        </w:rPr>
      </w:pPr>
      <w:r w:rsidRPr="002A212B">
        <w:rPr>
          <w:sz w:val="24"/>
          <w:szCs w:val="24"/>
          <w:lang w:val="ro-RO"/>
        </w:rPr>
        <w:t xml:space="preserve"> </w:t>
      </w:r>
      <w:r w:rsidR="00107EA4" w:rsidRPr="002A212B">
        <w:rPr>
          <w:sz w:val="24"/>
          <w:szCs w:val="24"/>
          <w:lang w:val="ro-RO"/>
        </w:rPr>
        <w:t xml:space="preserve">CAP. 6. DOCUMENTELE CONTRACTULUI SI PROCEDURA DE </w:t>
      </w:r>
      <w:r w:rsidR="00FA479E" w:rsidRPr="002A212B">
        <w:rPr>
          <w:sz w:val="24"/>
          <w:szCs w:val="24"/>
          <w:lang w:val="ro-RO"/>
        </w:rPr>
        <w:t xml:space="preserve"> </w:t>
      </w:r>
      <w:r w:rsidR="00107EA4" w:rsidRPr="002A212B">
        <w:rPr>
          <w:sz w:val="24"/>
          <w:szCs w:val="24"/>
          <w:lang w:val="ro-RO"/>
        </w:rPr>
        <w:t>ATRIBUIRE</w:t>
      </w:r>
    </w:p>
    <w:p w:rsidR="00107EA4" w:rsidRPr="002A212B" w:rsidRDefault="00107EA4" w:rsidP="00923608">
      <w:pPr>
        <w:ind w:firstLine="810"/>
        <w:rPr>
          <w:sz w:val="24"/>
          <w:szCs w:val="24"/>
          <w:lang w:val="ro-RO"/>
        </w:rPr>
      </w:pPr>
      <w:r w:rsidRPr="002A212B">
        <w:rPr>
          <w:sz w:val="24"/>
          <w:szCs w:val="24"/>
          <w:lang w:val="ro-RO"/>
        </w:rPr>
        <w:t>CAP. 9. OBLIGAŢIILE PRESTATORULUI</w:t>
      </w:r>
    </w:p>
    <w:p w:rsidR="00107EA4" w:rsidRPr="002A212B" w:rsidRDefault="00107EA4" w:rsidP="00923608">
      <w:pPr>
        <w:ind w:firstLine="810"/>
        <w:rPr>
          <w:sz w:val="24"/>
          <w:szCs w:val="24"/>
          <w:lang w:val="ro-RO"/>
        </w:rPr>
      </w:pPr>
      <w:r w:rsidRPr="002A212B">
        <w:rPr>
          <w:sz w:val="24"/>
          <w:szCs w:val="24"/>
          <w:lang w:val="ro-RO"/>
        </w:rPr>
        <w:t>CAP. 10. OBLIGAŢIILE BENEFICIARULUI</w:t>
      </w:r>
    </w:p>
    <w:p w:rsidR="00107EA4" w:rsidRPr="002A212B" w:rsidRDefault="00FA479E" w:rsidP="004E6888">
      <w:pPr>
        <w:ind w:firstLine="720"/>
        <w:rPr>
          <w:sz w:val="24"/>
          <w:szCs w:val="24"/>
          <w:lang w:val="ro-RO"/>
        </w:rPr>
      </w:pPr>
      <w:r w:rsidRPr="002A212B">
        <w:rPr>
          <w:sz w:val="24"/>
          <w:szCs w:val="24"/>
          <w:lang w:val="ro-RO"/>
        </w:rPr>
        <w:t xml:space="preserve">  </w:t>
      </w:r>
      <w:r w:rsidR="00107EA4" w:rsidRPr="002A212B">
        <w:rPr>
          <w:sz w:val="24"/>
          <w:szCs w:val="24"/>
          <w:lang w:val="ro-RO"/>
        </w:rPr>
        <w:t>CAP.</w:t>
      </w:r>
      <w:r w:rsidRPr="002A212B">
        <w:rPr>
          <w:sz w:val="24"/>
          <w:szCs w:val="24"/>
          <w:lang w:val="ro-RO"/>
        </w:rPr>
        <w:t xml:space="preserve"> 20</w:t>
      </w:r>
      <w:r w:rsidR="00107EA4" w:rsidRPr="002A212B">
        <w:rPr>
          <w:sz w:val="24"/>
          <w:szCs w:val="24"/>
          <w:lang w:val="ro-RO"/>
        </w:rPr>
        <w:t>. LEGEA APLICABILĂ CONTRACTULUI</w:t>
      </w:r>
    </w:p>
    <w:p w:rsidR="00107EA4" w:rsidRPr="002A212B" w:rsidRDefault="00107EA4" w:rsidP="00923608">
      <w:pPr>
        <w:rPr>
          <w:sz w:val="24"/>
          <w:szCs w:val="24"/>
          <w:u w:val="single"/>
          <w:lang w:val="ro-RO"/>
        </w:rPr>
      </w:pPr>
    </w:p>
    <w:p w:rsidR="00FA479E" w:rsidRPr="002A212B" w:rsidRDefault="00FA479E" w:rsidP="00923608">
      <w:pPr>
        <w:rPr>
          <w:sz w:val="24"/>
          <w:szCs w:val="24"/>
          <w:u w:val="single"/>
          <w:lang w:val="ro-RO"/>
        </w:rPr>
      </w:pPr>
    </w:p>
    <w:p w:rsidR="00107EA4" w:rsidRPr="002A212B" w:rsidRDefault="00107EA4" w:rsidP="0003418A">
      <w:pPr>
        <w:rPr>
          <w:sz w:val="24"/>
          <w:szCs w:val="24"/>
          <w:lang w:val="ro-RO"/>
        </w:rPr>
      </w:pPr>
      <w:r w:rsidRPr="002A212B">
        <w:rPr>
          <w:sz w:val="24"/>
          <w:szCs w:val="24"/>
          <w:lang w:val="ro-RO"/>
        </w:rPr>
        <w:t>DIRECTOR JURIDIC si ACHIZITII</w:t>
      </w:r>
      <w:r w:rsidRPr="002A212B">
        <w:rPr>
          <w:sz w:val="24"/>
          <w:szCs w:val="24"/>
          <w:lang w:val="ro-RO"/>
        </w:rPr>
        <w:tab/>
      </w:r>
      <w:r w:rsidRPr="002A212B">
        <w:rPr>
          <w:sz w:val="24"/>
          <w:szCs w:val="24"/>
          <w:lang w:val="ro-RO"/>
        </w:rPr>
        <w:tab/>
      </w:r>
    </w:p>
    <w:p w:rsidR="00107EA4" w:rsidRPr="002A212B" w:rsidRDefault="00A72889" w:rsidP="0003418A">
      <w:pPr>
        <w:rPr>
          <w:sz w:val="24"/>
          <w:szCs w:val="24"/>
          <w:lang w:val="ro-RO"/>
        </w:rPr>
      </w:pPr>
      <w:r w:rsidRPr="002A212B">
        <w:rPr>
          <w:sz w:val="24"/>
          <w:szCs w:val="24"/>
          <w:lang w:val="ro-RO"/>
        </w:rPr>
        <w:t>Mihai Volf</w:t>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p>
    <w:p w:rsidR="00107EA4" w:rsidRPr="002A212B" w:rsidRDefault="00107EA4" w:rsidP="0003418A">
      <w:pPr>
        <w:rPr>
          <w:sz w:val="24"/>
          <w:szCs w:val="24"/>
          <w:lang w:val="ro-RO"/>
        </w:rPr>
      </w:pPr>
    </w:p>
    <w:p w:rsidR="00107EA4" w:rsidRPr="002A212B" w:rsidRDefault="00107EA4" w:rsidP="0003418A">
      <w:pPr>
        <w:rPr>
          <w:sz w:val="24"/>
          <w:szCs w:val="24"/>
          <w:lang w:val="ro-RO"/>
        </w:rPr>
      </w:pPr>
    </w:p>
    <w:p w:rsidR="00107EA4" w:rsidRPr="002A212B" w:rsidRDefault="00107EA4" w:rsidP="0003418A">
      <w:pPr>
        <w:rPr>
          <w:sz w:val="24"/>
          <w:szCs w:val="24"/>
          <w:lang w:val="ro-RO"/>
        </w:rPr>
      </w:pPr>
      <w:r w:rsidRPr="002A212B">
        <w:rPr>
          <w:sz w:val="24"/>
          <w:szCs w:val="24"/>
          <w:lang w:val="ro-RO"/>
        </w:rPr>
        <w:t>SERVICIUL JURIDIC</w:t>
      </w:r>
      <w:r w:rsidRPr="002A212B">
        <w:rPr>
          <w:sz w:val="24"/>
          <w:szCs w:val="24"/>
          <w:lang w:val="ro-RO"/>
        </w:rPr>
        <w:tab/>
      </w:r>
      <w:r w:rsidRPr="002A212B">
        <w:rPr>
          <w:sz w:val="24"/>
          <w:szCs w:val="24"/>
          <w:lang w:val="ro-RO"/>
        </w:rPr>
        <w:tab/>
      </w:r>
      <w:r w:rsidRPr="002A212B">
        <w:rPr>
          <w:sz w:val="24"/>
          <w:szCs w:val="24"/>
          <w:lang w:val="ro-RO"/>
        </w:rPr>
        <w:tab/>
      </w:r>
    </w:p>
    <w:p w:rsidR="00107EA4" w:rsidRPr="002A212B" w:rsidRDefault="00A72889" w:rsidP="0003418A">
      <w:pPr>
        <w:rPr>
          <w:sz w:val="24"/>
          <w:szCs w:val="24"/>
          <w:lang w:val="ro-RO"/>
        </w:rPr>
      </w:pPr>
      <w:r w:rsidRPr="002A212B">
        <w:rPr>
          <w:sz w:val="24"/>
          <w:szCs w:val="24"/>
          <w:lang w:val="ro-RO"/>
        </w:rPr>
        <w:t>Mioara Misloschi</w:t>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p>
    <w:p w:rsidR="00107EA4" w:rsidRPr="002A212B" w:rsidRDefault="00107EA4" w:rsidP="0003418A">
      <w:pPr>
        <w:rPr>
          <w:sz w:val="24"/>
          <w:szCs w:val="24"/>
          <w:lang w:val="ro-RO"/>
        </w:rPr>
      </w:pPr>
    </w:p>
    <w:p w:rsidR="00107EA4" w:rsidRPr="002A212B" w:rsidRDefault="00107EA4" w:rsidP="0003418A">
      <w:pPr>
        <w:rPr>
          <w:sz w:val="24"/>
          <w:szCs w:val="24"/>
          <w:lang w:val="ro-RO"/>
        </w:rPr>
      </w:pPr>
    </w:p>
    <w:p w:rsidR="00107EA4" w:rsidRPr="002A212B" w:rsidRDefault="00107EA4" w:rsidP="0003418A">
      <w:pPr>
        <w:ind w:left="4320" w:hanging="4320"/>
        <w:rPr>
          <w:sz w:val="24"/>
          <w:szCs w:val="24"/>
          <w:lang w:val="ro-RO"/>
        </w:rPr>
      </w:pPr>
      <w:r w:rsidRPr="002A212B">
        <w:rPr>
          <w:sz w:val="24"/>
          <w:szCs w:val="24"/>
          <w:lang w:val="ro-RO"/>
        </w:rPr>
        <w:t>SERVICIUL ACHIZITII</w:t>
      </w:r>
      <w:r w:rsidRPr="002A212B">
        <w:rPr>
          <w:sz w:val="24"/>
          <w:szCs w:val="24"/>
          <w:lang w:val="ro-RO"/>
        </w:rPr>
        <w:tab/>
      </w:r>
    </w:p>
    <w:p w:rsidR="00107EA4" w:rsidRPr="002A212B" w:rsidRDefault="002A212B" w:rsidP="0003418A">
      <w:pPr>
        <w:ind w:left="4320" w:hanging="4320"/>
        <w:rPr>
          <w:sz w:val="24"/>
          <w:szCs w:val="24"/>
          <w:lang w:val="ro-RO"/>
        </w:rPr>
      </w:pPr>
      <w:r w:rsidRPr="002A212B">
        <w:rPr>
          <w:sz w:val="24"/>
          <w:szCs w:val="24"/>
          <w:lang w:val="ro-RO"/>
        </w:rPr>
        <w:t>Roxana Kedei</w:t>
      </w:r>
      <w:r w:rsidR="00107EA4" w:rsidRPr="002A212B">
        <w:rPr>
          <w:sz w:val="24"/>
          <w:szCs w:val="24"/>
          <w:lang w:val="ro-RO"/>
        </w:rPr>
        <w:tab/>
      </w:r>
      <w:r w:rsidR="00107EA4" w:rsidRPr="002A212B">
        <w:rPr>
          <w:sz w:val="24"/>
          <w:szCs w:val="24"/>
          <w:lang w:val="ro-RO"/>
        </w:rPr>
        <w:tab/>
        <w:t xml:space="preserve"> </w:t>
      </w:r>
    </w:p>
    <w:p w:rsidR="00FA479E" w:rsidRPr="002A212B" w:rsidRDefault="00107EA4" w:rsidP="0003418A">
      <w:pPr>
        <w:pStyle w:val="BodyText"/>
        <w:rPr>
          <w:sz w:val="24"/>
          <w:szCs w:val="24"/>
          <w:lang w:val="ro-RO"/>
        </w:rPr>
      </w:pPr>
      <w:r w:rsidRPr="002A212B">
        <w:rPr>
          <w:sz w:val="24"/>
          <w:szCs w:val="24"/>
          <w:lang w:val="ro-RO"/>
        </w:rPr>
        <w:tab/>
      </w:r>
      <w:r w:rsidRPr="002A212B">
        <w:rPr>
          <w:sz w:val="24"/>
          <w:szCs w:val="24"/>
          <w:lang w:val="ro-RO"/>
        </w:rPr>
        <w:tab/>
      </w:r>
    </w:p>
    <w:p w:rsidR="00107EA4" w:rsidRPr="002A212B" w:rsidRDefault="002A212B" w:rsidP="0003418A">
      <w:pPr>
        <w:pStyle w:val="BodyText"/>
        <w:rPr>
          <w:sz w:val="24"/>
          <w:szCs w:val="24"/>
          <w:lang w:val="ro-RO"/>
        </w:rPr>
      </w:pPr>
      <w:r w:rsidRPr="002A212B">
        <w:rPr>
          <w:sz w:val="24"/>
          <w:szCs w:val="24"/>
          <w:lang w:val="ro-RO"/>
        </w:rPr>
        <w:t>Biroul Contracte,</w:t>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r w:rsidR="00107EA4" w:rsidRPr="002A212B">
        <w:rPr>
          <w:sz w:val="24"/>
          <w:szCs w:val="24"/>
          <w:lang w:val="ro-RO"/>
        </w:rPr>
        <w:tab/>
      </w:r>
    </w:p>
    <w:p w:rsidR="00107EA4" w:rsidRPr="002A212B" w:rsidRDefault="002A212B" w:rsidP="0003418A">
      <w:pPr>
        <w:pStyle w:val="BodyText"/>
        <w:rPr>
          <w:sz w:val="24"/>
          <w:szCs w:val="24"/>
          <w:lang w:val="ro-RO"/>
        </w:rPr>
      </w:pPr>
      <w:r w:rsidRPr="002A212B">
        <w:rPr>
          <w:sz w:val="24"/>
          <w:szCs w:val="24"/>
          <w:lang w:val="ro-RO"/>
        </w:rPr>
        <w:t>Ioana Untila</w:t>
      </w:r>
      <w:r w:rsidRPr="002A212B">
        <w:rPr>
          <w:sz w:val="24"/>
          <w:szCs w:val="24"/>
          <w:lang w:val="ro-RO"/>
        </w:rPr>
        <w:tab/>
      </w:r>
      <w:r w:rsidRPr="002A212B">
        <w:rPr>
          <w:sz w:val="24"/>
          <w:szCs w:val="24"/>
          <w:lang w:val="ro-RO"/>
        </w:rPr>
        <w:tab/>
      </w:r>
      <w:r w:rsidRPr="002A212B">
        <w:rPr>
          <w:sz w:val="24"/>
          <w:szCs w:val="24"/>
          <w:lang w:val="ro-RO"/>
        </w:rPr>
        <w:tab/>
      </w:r>
      <w:r w:rsidRPr="002A212B">
        <w:rPr>
          <w:sz w:val="24"/>
          <w:szCs w:val="24"/>
          <w:lang w:val="ro-RO"/>
        </w:rPr>
        <w:tab/>
        <w:t xml:space="preserve">             </w:t>
      </w:r>
      <w:r w:rsidRPr="002A212B">
        <w:rPr>
          <w:sz w:val="24"/>
          <w:szCs w:val="24"/>
          <w:lang w:val="ro-RO"/>
        </w:rPr>
        <w:tab/>
      </w:r>
      <w:r w:rsidRPr="002A212B">
        <w:rPr>
          <w:sz w:val="24"/>
          <w:szCs w:val="24"/>
          <w:lang w:val="ro-RO"/>
        </w:rPr>
        <w:tab/>
      </w:r>
      <w:r w:rsidR="00107EA4" w:rsidRPr="002A212B">
        <w:rPr>
          <w:sz w:val="24"/>
          <w:szCs w:val="24"/>
          <w:lang w:val="ro-RO"/>
        </w:rPr>
        <w:t>DERULATOR CONTRACT,</w:t>
      </w:r>
    </w:p>
    <w:p w:rsidR="00C27F74" w:rsidRPr="002A212B" w:rsidRDefault="002A212B" w:rsidP="00C27F74">
      <w:pPr>
        <w:rPr>
          <w:sz w:val="24"/>
          <w:szCs w:val="24"/>
          <w:lang w:val="ro-RO"/>
        </w:rPr>
      </w:pPr>
      <w:r w:rsidRPr="002A212B">
        <w:rPr>
          <w:sz w:val="24"/>
          <w:szCs w:val="24"/>
          <w:lang w:val="ro-RO"/>
        </w:rPr>
        <w:tab/>
      </w:r>
      <w:r w:rsidRPr="002A212B">
        <w:rPr>
          <w:sz w:val="24"/>
          <w:szCs w:val="24"/>
          <w:lang w:val="ro-RO"/>
        </w:rPr>
        <w:tab/>
      </w:r>
      <w:r w:rsidRPr="002A212B">
        <w:rPr>
          <w:sz w:val="24"/>
          <w:szCs w:val="24"/>
          <w:lang w:val="ro-RO"/>
        </w:rPr>
        <w:tab/>
      </w:r>
      <w:r w:rsidRPr="002A212B">
        <w:rPr>
          <w:sz w:val="24"/>
          <w:szCs w:val="24"/>
          <w:lang w:val="ro-RO"/>
        </w:rPr>
        <w:tab/>
      </w:r>
      <w:r w:rsidRPr="002A212B">
        <w:rPr>
          <w:sz w:val="24"/>
          <w:szCs w:val="24"/>
          <w:lang w:val="ro-RO"/>
        </w:rPr>
        <w:tab/>
      </w:r>
      <w:r w:rsidRPr="002A212B">
        <w:rPr>
          <w:sz w:val="24"/>
          <w:szCs w:val="24"/>
          <w:lang w:val="ro-RO"/>
        </w:rPr>
        <w:tab/>
      </w:r>
      <w:r w:rsidRPr="002A212B">
        <w:rPr>
          <w:sz w:val="24"/>
          <w:szCs w:val="24"/>
          <w:lang w:val="ro-RO"/>
        </w:rPr>
        <w:tab/>
        <w:t xml:space="preserve">              </w:t>
      </w:r>
      <w:r w:rsidR="00C27F74" w:rsidRPr="002A212B">
        <w:rPr>
          <w:sz w:val="24"/>
          <w:szCs w:val="24"/>
          <w:lang w:val="ro-RO"/>
        </w:rPr>
        <w:t>Alexandra NEGULESCU</w:t>
      </w:r>
    </w:p>
    <w:p w:rsidR="00FA479E" w:rsidRPr="002A212B" w:rsidRDefault="00FA479E" w:rsidP="00FA479E">
      <w:pPr>
        <w:pStyle w:val="BodyText"/>
        <w:rPr>
          <w:sz w:val="24"/>
          <w:szCs w:val="24"/>
          <w:lang w:val="ro-RO"/>
        </w:rPr>
      </w:pPr>
    </w:p>
    <w:p w:rsidR="00A72889" w:rsidRPr="002A212B" w:rsidRDefault="00A72889" w:rsidP="0003418A">
      <w:pPr>
        <w:pStyle w:val="BodyText"/>
        <w:rPr>
          <w:sz w:val="24"/>
          <w:szCs w:val="24"/>
          <w:lang w:val="ro-RO"/>
        </w:rPr>
      </w:pPr>
    </w:p>
    <w:p w:rsidR="00107EA4" w:rsidRPr="002A212B" w:rsidRDefault="00107EA4" w:rsidP="0003418A">
      <w:pPr>
        <w:pStyle w:val="BodyText"/>
        <w:rPr>
          <w:sz w:val="24"/>
          <w:szCs w:val="24"/>
          <w:lang w:val="ro-RO"/>
        </w:rPr>
      </w:pPr>
      <w:r w:rsidRPr="002A212B">
        <w:rPr>
          <w:sz w:val="24"/>
          <w:szCs w:val="24"/>
          <w:lang w:val="ro-RO"/>
        </w:rPr>
        <w:t>Intocmit,</w:t>
      </w:r>
    </w:p>
    <w:p w:rsidR="00107EA4" w:rsidRPr="002A212B" w:rsidRDefault="002A212B" w:rsidP="0003418A">
      <w:pPr>
        <w:rPr>
          <w:sz w:val="24"/>
          <w:szCs w:val="24"/>
          <w:lang w:val="ro-RO"/>
        </w:rPr>
      </w:pPr>
      <w:r w:rsidRPr="002A212B">
        <w:rPr>
          <w:sz w:val="24"/>
          <w:szCs w:val="24"/>
          <w:lang w:val="ro-RO"/>
        </w:rPr>
        <w:t>Carmen Ionescu</w:t>
      </w:r>
    </w:p>
    <w:p w:rsidR="00107EA4" w:rsidRPr="002A212B" w:rsidRDefault="00107EA4">
      <w:pPr>
        <w:rPr>
          <w:sz w:val="24"/>
          <w:szCs w:val="24"/>
          <w:lang w:val="ro-RO"/>
        </w:rPr>
      </w:pPr>
    </w:p>
    <w:p w:rsidR="002A212B" w:rsidRPr="002A212B" w:rsidRDefault="002A212B">
      <w:pPr>
        <w:rPr>
          <w:sz w:val="24"/>
          <w:szCs w:val="24"/>
          <w:lang w:val="ro-RO"/>
        </w:rPr>
      </w:pPr>
    </w:p>
    <w:sectPr w:rsidR="002A212B" w:rsidRPr="002A212B"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7A2" w:rsidRDefault="004307A2">
      <w:r>
        <w:separator/>
      </w:r>
    </w:p>
  </w:endnote>
  <w:endnote w:type="continuationSeparator" w:id="0">
    <w:p w:rsidR="004307A2" w:rsidRDefault="004307A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7A2" w:rsidRPr="008C0A5F" w:rsidRDefault="004307A2" w:rsidP="00150E36">
    <w:pPr>
      <w:pStyle w:val="Footer"/>
      <w:ind w:right="360"/>
      <w:rPr>
        <w:sz w:val="16"/>
        <w:szCs w:val="16"/>
        <w:lang w:val="es-ES"/>
      </w:rPr>
    </w:pPr>
    <w:r>
      <w:rPr>
        <w:sz w:val="16"/>
        <w:szCs w:val="16"/>
        <w:lang w:val="ro-RO"/>
      </w:rPr>
      <w:t>red. ELCEN BC8</w:t>
    </w:r>
    <w:r w:rsidRPr="008C0A5F">
      <w:rPr>
        <w:sz w:val="16"/>
        <w:szCs w:val="16"/>
        <w:lang w:val="ro-RO"/>
      </w:rPr>
      <w:t>/ Servicii medicale și asigurări de sănătate pentru spitalizare pentru salariații</w:t>
    </w:r>
    <w:r>
      <w:rPr>
        <w:sz w:val="16"/>
        <w:szCs w:val="16"/>
        <w:lang w:val="ro-RO"/>
      </w:rPr>
      <w:t xml:space="preserve"> </w:t>
    </w:r>
    <w:r w:rsidRPr="008C0A5F">
      <w:rPr>
        <w:sz w:val="16"/>
        <w:szCs w:val="16"/>
        <w:lang w:val="ro-RO"/>
      </w:rPr>
      <w:t xml:space="preserve">ELCEN / </w:t>
    </w:r>
    <w:r>
      <w:rPr>
        <w:sz w:val="16"/>
        <w:szCs w:val="16"/>
        <w:lang w:val="ro-RO"/>
      </w:rPr>
      <w:t xml:space="preserve">august 2022                        </w:t>
    </w:r>
    <w:r w:rsidRPr="007E33AC">
      <w:rPr>
        <w:szCs w:val="28"/>
        <w:lang w:val="ro-RO"/>
      </w:rPr>
      <w:fldChar w:fldCharType="begin"/>
    </w:r>
    <w:r w:rsidRPr="007E33AC">
      <w:rPr>
        <w:szCs w:val="28"/>
        <w:lang w:val="ro-RO"/>
      </w:rPr>
      <w:instrText xml:space="preserve"> PAGE   \* MERGEFORMAT </w:instrText>
    </w:r>
    <w:r w:rsidRPr="007E33AC">
      <w:rPr>
        <w:szCs w:val="28"/>
        <w:lang w:val="ro-RO"/>
      </w:rPr>
      <w:fldChar w:fldCharType="separate"/>
    </w:r>
    <w:r w:rsidR="00157630">
      <w:rPr>
        <w:noProof/>
        <w:szCs w:val="28"/>
        <w:lang w:val="ro-RO"/>
      </w:rPr>
      <w:t>7</w:t>
    </w:r>
    <w:r w:rsidRPr="007E33AC">
      <w:rPr>
        <w:szCs w:val="28"/>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7A2" w:rsidRDefault="004307A2">
      <w:r>
        <w:separator/>
      </w:r>
    </w:p>
  </w:footnote>
  <w:footnote w:type="continuationSeparator" w:id="0">
    <w:p w:rsidR="004307A2" w:rsidRDefault="004307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D5A"/>
    <w:multiLevelType w:val="hybridMultilevel"/>
    <w:tmpl w:val="B4047F44"/>
    <w:lvl w:ilvl="0" w:tplc="EDAC778C">
      <w:numFmt w:val="bullet"/>
      <w:lvlText w:val="-"/>
      <w:lvlJc w:val="left"/>
      <w:pPr>
        <w:ind w:left="1069" w:hanging="360"/>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C03742E"/>
    <w:multiLevelType w:val="multilevel"/>
    <w:tmpl w:val="F5B01A3C"/>
    <w:lvl w:ilvl="0">
      <w:start w:val="1"/>
      <w:numFmt w:val="decimal"/>
      <w:lvlText w:val="%1."/>
      <w:lvlJc w:val="left"/>
      <w:pPr>
        <w:ind w:left="108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6120" w:hanging="1080"/>
      </w:pPr>
      <w:rPr>
        <w:rFonts w:hint="default"/>
      </w:rPr>
    </w:lvl>
    <w:lvl w:ilvl="5">
      <w:start w:val="1"/>
      <w:numFmt w:val="decimal"/>
      <w:isLgl/>
      <w:lvlText w:val="%1.%2.%3.%4.%5.%6."/>
      <w:lvlJc w:val="left"/>
      <w:pPr>
        <w:ind w:left="7560" w:hanging="1440"/>
      </w:pPr>
      <w:rPr>
        <w:rFonts w:hint="default"/>
      </w:rPr>
    </w:lvl>
    <w:lvl w:ilvl="6">
      <w:start w:val="1"/>
      <w:numFmt w:val="decimal"/>
      <w:isLgl/>
      <w:lvlText w:val="%1.%2.%3.%4.%5.%6.%7."/>
      <w:lvlJc w:val="left"/>
      <w:pPr>
        <w:ind w:left="8640" w:hanging="1440"/>
      </w:pPr>
      <w:rPr>
        <w:rFonts w:hint="default"/>
      </w:rPr>
    </w:lvl>
    <w:lvl w:ilvl="7">
      <w:start w:val="1"/>
      <w:numFmt w:val="decimal"/>
      <w:isLgl/>
      <w:lvlText w:val="%1.%2.%3.%4.%5.%6.%7.%8."/>
      <w:lvlJc w:val="left"/>
      <w:pPr>
        <w:ind w:left="10080" w:hanging="1800"/>
      </w:pPr>
      <w:rPr>
        <w:rFonts w:hint="default"/>
      </w:rPr>
    </w:lvl>
    <w:lvl w:ilvl="8">
      <w:start w:val="1"/>
      <w:numFmt w:val="decimal"/>
      <w:isLgl/>
      <w:lvlText w:val="%1.%2.%3.%4.%5.%6.%7.%8.%9."/>
      <w:lvlJc w:val="left"/>
      <w:pPr>
        <w:ind w:left="11520" w:hanging="2160"/>
      </w:pPr>
      <w:rPr>
        <w:rFonts w:hint="default"/>
      </w:rPr>
    </w:lvl>
  </w:abstractNum>
  <w:abstractNum w:abstractNumId="2">
    <w:nsid w:val="0C6F3FFD"/>
    <w:multiLevelType w:val="hybridMultilevel"/>
    <w:tmpl w:val="A844B71A"/>
    <w:lvl w:ilvl="0" w:tplc="81A2BC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8212C1"/>
    <w:multiLevelType w:val="multilevel"/>
    <w:tmpl w:val="52E48328"/>
    <w:lvl w:ilvl="0">
      <w:start w:val="2"/>
      <w:numFmt w:val="bullet"/>
      <w:lvlText w:val="-"/>
      <w:lvlJc w:val="left"/>
      <w:pPr>
        <w:ind w:left="400" w:hanging="400"/>
      </w:pPr>
      <w:rPr>
        <w:rFonts w:ascii="Calibri" w:eastAsia="Calibri" w:hAnsi="Calibri" w:cs="Calibri"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4F77537"/>
    <w:multiLevelType w:val="multilevel"/>
    <w:tmpl w:val="0C5A2DDA"/>
    <w:lvl w:ilvl="0">
      <w:start w:val="1"/>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504" w:hanging="144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552" w:hanging="1800"/>
      </w:pPr>
      <w:rPr>
        <w:rFonts w:hint="default"/>
      </w:rPr>
    </w:lvl>
  </w:abstractNum>
  <w:abstractNum w:abstractNumId="5">
    <w:nsid w:val="1D7A7859"/>
    <w:multiLevelType w:val="hybridMultilevel"/>
    <w:tmpl w:val="99909A76"/>
    <w:lvl w:ilvl="0" w:tplc="61B4A4B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E729EE"/>
    <w:multiLevelType w:val="hybridMultilevel"/>
    <w:tmpl w:val="E2766F50"/>
    <w:lvl w:ilvl="0" w:tplc="946436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9A7445"/>
    <w:multiLevelType w:val="multilevel"/>
    <w:tmpl w:val="168AF398"/>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332E1E04"/>
    <w:multiLevelType w:val="hybridMultilevel"/>
    <w:tmpl w:val="8FE02B24"/>
    <w:lvl w:ilvl="0" w:tplc="9464361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8AE2939"/>
    <w:multiLevelType w:val="hybridMultilevel"/>
    <w:tmpl w:val="DB120530"/>
    <w:lvl w:ilvl="0" w:tplc="2E8407D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8C946AA"/>
    <w:multiLevelType w:val="hybridMultilevel"/>
    <w:tmpl w:val="3278AC7C"/>
    <w:lvl w:ilvl="0" w:tplc="85BE2B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B5A8A"/>
    <w:multiLevelType w:val="multilevel"/>
    <w:tmpl w:val="6C4AAF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3F28331D"/>
    <w:multiLevelType w:val="hybridMultilevel"/>
    <w:tmpl w:val="F7401468"/>
    <w:lvl w:ilvl="0" w:tplc="30CE96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2292A7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4C25CD8"/>
    <w:multiLevelType w:val="multilevel"/>
    <w:tmpl w:val="09F2EFC6"/>
    <w:lvl w:ilvl="0">
      <w:start w:val="4"/>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571B794F"/>
    <w:multiLevelType w:val="hybridMultilevel"/>
    <w:tmpl w:val="C7EE8DE0"/>
    <w:lvl w:ilvl="0" w:tplc="177A12B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000520"/>
    <w:multiLevelType w:val="multilevel"/>
    <w:tmpl w:val="B7CE0B9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70BB10D9"/>
    <w:multiLevelType w:val="hybridMultilevel"/>
    <w:tmpl w:val="14DCBE6E"/>
    <w:lvl w:ilvl="0" w:tplc="EDAC778C">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6A86659"/>
    <w:multiLevelType w:val="multilevel"/>
    <w:tmpl w:val="FF0E4C08"/>
    <w:lvl w:ilvl="0">
      <w:start w:val="1"/>
      <w:numFmt w:val="upperRoman"/>
      <w:lvlText w:val="%1."/>
      <w:lvlJc w:val="right"/>
      <w:pPr>
        <w:ind w:left="720" w:hanging="360"/>
      </w:pPr>
      <w:rPr>
        <w:rFonts w:hint="default"/>
        <w:b/>
      </w:rPr>
    </w:lvl>
    <w:lvl w:ilvl="1">
      <w:start w:val="1"/>
      <w:numFmt w:val="decimal"/>
      <w:lvlText w:val="%2."/>
      <w:lvlJc w:val="left"/>
      <w:pPr>
        <w:ind w:left="1440" w:hanging="720"/>
      </w:pPr>
      <w:rPr>
        <w:rFonts w:hint="default"/>
      </w:rPr>
    </w:lvl>
    <w:lvl w:ilvl="2">
      <w:start w:val="1"/>
      <w:numFmt w:val="decimal"/>
      <w:lvlText w:val="%3)"/>
      <w:lvlJc w:val="left"/>
      <w:pPr>
        <w:ind w:left="2204"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6"/>
  </w:num>
  <w:num w:numId="6">
    <w:abstractNumId w:val="23"/>
  </w:num>
  <w:num w:numId="7">
    <w:abstractNumId w:val="4"/>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21"/>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8"/>
  </w:num>
  <w:num w:numId="14">
    <w:abstractNumId w:val="19"/>
  </w:num>
  <w:num w:numId="15">
    <w:abstractNumId w:val="7"/>
  </w:num>
  <w:num w:numId="16">
    <w:abstractNumId w:val="20"/>
  </w:num>
  <w:num w:numId="17">
    <w:abstractNumId w:val="18"/>
  </w:num>
  <w:num w:numId="18">
    <w:abstractNumId w:val="3"/>
  </w:num>
  <w:num w:numId="19">
    <w:abstractNumId w:val="11"/>
  </w:num>
  <w:num w:numId="20">
    <w:abstractNumId w:val="2"/>
  </w:num>
  <w:num w:numId="21">
    <w:abstractNumId w:val="12"/>
  </w:num>
  <w:num w:numId="22">
    <w:abstractNumId w:val="5"/>
  </w:num>
  <w:num w:numId="23">
    <w:abstractNumId w:val="22"/>
  </w:num>
  <w:num w:numId="24">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DFB"/>
    <w:rsid w:val="00001FA0"/>
    <w:rsid w:val="0000207E"/>
    <w:rsid w:val="00002162"/>
    <w:rsid w:val="00002FB8"/>
    <w:rsid w:val="000051A1"/>
    <w:rsid w:val="0003278C"/>
    <w:rsid w:val="0003418A"/>
    <w:rsid w:val="000353A3"/>
    <w:rsid w:val="00041718"/>
    <w:rsid w:val="000522E3"/>
    <w:rsid w:val="00052FEE"/>
    <w:rsid w:val="000569C6"/>
    <w:rsid w:val="00057939"/>
    <w:rsid w:val="0006318F"/>
    <w:rsid w:val="00072238"/>
    <w:rsid w:val="00077D93"/>
    <w:rsid w:val="00082797"/>
    <w:rsid w:val="0008764F"/>
    <w:rsid w:val="00091642"/>
    <w:rsid w:val="00093AA1"/>
    <w:rsid w:val="00095BF7"/>
    <w:rsid w:val="000A0465"/>
    <w:rsid w:val="000A177A"/>
    <w:rsid w:val="000B1BAA"/>
    <w:rsid w:val="000B2808"/>
    <w:rsid w:val="000B3142"/>
    <w:rsid w:val="000C020F"/>
    <w:rsid w:val="000C0EC8"/>
    <w:rsid w:val="000C2057"/>
    <w:rsid w:val="000C3190"/>
    <w:rsid w:val="000C5C8B"/>
    <w:rsid w:val="000C7BE7"/>
    <w:rsid w:val="000E4F27"/>
    <w:rsid w:val="000E5319"/>
    <w:rsid w:val="000E6ACC"/>
    <w:rsid w:val="000F1FD8"/>
    <w:rsid w:val="001051A1"/>
    <w:rsid w:val="00107EA4"/>
    <w:rsid w:val="00114881"/>
    <w:rsid w:val="00121F7C"/>
    <w:rsid w:val="00123A8B"/>
    <w:rsid w:val="00125E3E"/>
    <w:rsid w:val="001260E5"/>
    <w:rsid w:val="00127D0C"/>
    <w:rsid w:val="0013202E"/>
    <w:rsid w:val="0013632F"/>
    <w:rsid w:val="00136B54"/>
    <w:rsid w:val="001419E0"/>
    <w:rsid w:val="00144211"/>
    <w:rsid w:val="00150E36"/>
    <w:rsid w:val="00157630"/>
    <w:rsid w:val="001631CC"/>
    <w:rsid w:val="001632B6"/>
    <w:rsid w:val="001679C9"/>
    <w:rsid w:val="001739C6"/>
    <w:rsid w:val="00191DA0"/>
    <w:rsid w:val="00191F6D"/>
    <w:rsid w:val="00192276"/>
    <w:rsid w:val="00195805"/>
    <w:rsid w:val="001B108E"/>
    <w:rsid w:val="001B4666"/>
    <w:rsid w:val="001C3094"/>
    <w:rsid w:val="001C65E8"/>
    <w:rsid w:val="001C6D8C"/>
    <w:rsid w:val="001D3F77"/>
    <w:rsid w:val="00202AF2"/>
    <w:rsid w:val="00204A26"/>
    <w:rsid w:val="00205A2A"/>
    <w:rsid w:val="00206C26"/>
    <w:rsid w:val="002133FC"/>
    <w:rsid w:val="00226DF7"/>
    <w:rsid w:val="0023386D"/>
    <w:rsid w:val="00234234"/>
    <w:rsid w:val="00266211"/>
    <w:rsid w:val="00267091"/>
    <w:rsid w:val="00274F36"/>
    <w:rsid w:val="00274F80"/>
    <w:rsid w:val="0028713C"/>
    <w:rsid w:val="0029076A"/>
    <w:rsid w:val="00292FBA"/>
    <w:rsid w:val="002A212B"/>
    <w:rsid w:val="002C2AEC"/>
    <w:rsid w:val="002C2D58"/>
    <w:rsid w:val="002C648F"/>
    <w:rsid w:val="002D4712"/>
    <w:rsid w:val="002D4FD8"/>
    <w:rsid w:val="002D62A1"/>
    <w:rsid w:val="002E2C0D"/>
    <w:rsid w:val="00311126"/>
    <w:rsid w:val="00313519"/>
    <w:rsid w:val="00314F30"/>
    <w:rsid w:val="003176CC"/>
    <w:rsid w:val="00317AD7"/>
    <w:rsid w:val="0032033B"/>
    <w:rsid w:val="0032566D"/>
    <w:rsid w:val="0034379B"/>
    <w:rsid w:val="00347459"/>
    <w:rsid w:val="00370660"/>
    <w:rsid w:val="00375C86"/>
    <w:rsid w:val="00383D5E"/>
    <w:rsid w:val="00383ED6"/>
    <w:rsid w:val="00384F73"/>
    <w:rsid w:val="00393DDF"/>
    <w:rsid w:val="003A0190"/>
    <w:rsid w:val="003A6CBF"/>
    <w:rsid w:val="003B684A"/>
    <w:rsid w:val="003C1686"/>
    <w:rsid w:val="003C1732"/>
    <w:rsid w:val="003C1EBE"/>
    <w:rsid w:val="003C57A4"/>
    <w:rsid w:val="003D1D23"/>
    <w:rsid w:val="003D51ED"/>
    <w:rsid w:val="003E2826"/>
    <w:rsid w:val="003E64CD"/>
    <w:rsid w:val="003F2E10"/>
    <w:rsid w:val="003F78E5"/>
    <w:rsid w:val="004013AC"/>
    <w:rsid w:val="00403431"/>
    <w:rsid w:val="00405E32"/>
    <w:rsid w:val="0041242A"/>
    <w:rsid w:val="00423084"/>
    <w:rsid w:val="004251A6"/>
    <w:rsid w:val="00427CEB"/>
    <w:rsid w:val="004307A2"/>
    <w:rsid w:val="00431720"/>
    <w:rsid w:val="004319D2"/>
    <w:rsid w:val="004501C7"/>
    <w:rsid w:val="00450700"/>
    <w:rsid w:val="00451DB4"/>
    <w:rsid w:val="0046438D"/>
    <w:rsid w:val="00466DE3"/>
    <w:rsid w:val="0047038E"/>
    <w:rsid w:val="00476522"/>
    <w:rsid w:val="00490D83"/>
    <w:rsid w:val="004911AE"/>
    <w:rsid w:val="004965F8"/>
    <w:rsid w:val="004C4541"/>
    <w:rsid w:val="004C512D"/>
    <w:rsid w:val="004C643C"/>
    <w:rsid w:val="004C78EB"/>
    <w:rsid w:val="004C7CFF"/>
    <w:rsid w:val="004D183D"/>
    <w:rsid w:val="004D2D68"/>
    <w:rsid w:val="004E6888"/>
    <w:rsid w:val="004E7E43"/>
    <w:rsid w:val="004F313D"/>
    <w:rsid w:val="004F32D6"/>
    <w:rsid w:val="004F4E5C"/>
    <w:rsid w:val="004F7315"/>
    <w:rsid w:val="00505043"/>
    <w:rsid w:val="00521F72"/>
    <w:rsid w:val="00523BDB"/>
    <w:rsid w:val="00525BE7"/>
    <w:rsid w:val="00537AD3"/>
    <w:rsid w:val="00537E45"/>
    <w:rsid w:val="00537EF5"/>
    <w:rsid w:val="00541D21"/>
    <w:rsid w:val="00541FE5"/>
    <w:rsid w:val="00547DBC"/>
    <w:rsid w:val="00551551"/>
    <w:rsid w:val="00562CC6"/>
    <w:rsid w:val="00564DA8"/>
    <w:rsid w:val="00571E40"/>
    <w:rsid w:val="005739E2"/>
    <w:rsid w:val="0057617C"/>
    <w:rsid w:val="0057626D"/>
    <w:rsid w:val="00576BE5"/>
    <w:rsid w:val="005778EE"/>
    <w:rsid w:val="00583298"/>
    <w:rsid w:val="00585A05"/>
    <w:rsid w:val="00590A24"/>
    <w:rsid w:val="00594F83"/>
    <w:rsid w:val="005955C9"/>
    <w:rsid w:val="005969A0"/>
    <w:rsid w:val="005A1717"/>
    <w:rsid w:val="005A7BAF"/>
    <w:rsid w:val="005B2767"/>
    <w:rsid w:val="005B7612"/>
    <w:rsid w:val="005D0E6F"/>
    <w:rsid w:val="005D66E3"/>
    <w:rsid w:val="005D7049"/>
    <w:rsid w:val="005E43C1"/>
    <w:rsid w:val="006011E8"/>
    <w:rsid w:val="00602CDE"/>
    <w:rsid w:val="0060497A"/>
    <w:rsid w:val="00606C45"/>
    <w:rsid w:val="006234E5"/>
    <w:rsid w:val="006267FC"/>
    <w:rsid w:val="00634262"/>
    <w:rsid w:val="00645A0B"/>
    <w:rsid w:val="00654980"/>
    <w:rsid w:val="00655128"/>
    <w:rsid w:val="0065557E"/>
    <w:rsid w:val="0065565B"/>
    <w:rsid w:val="0066237F"/>
    <w:rsid w:val="00665C76"/>
    <w:rsid w:val="00674B48"/>
    <w:rsid w:val="00684ECB"/>
    <w:rsid w:val="00686A89"/>
    <w:rsid w:val="00695675"/>
    <w:rsid w:val="00696412"/>
    <w:rsid w:val="006B3BBD"/>
    <w:rsid w:val="006B6114"/>
    <w:rsid w:val="006B6F35"/>
    <w:rsid w:val="006C1D70"/>
    <w:rsid w:val="006C327C"/>
    <w:rsid w:val="006C5F27"/>
    <w:rsid w:val="006C6A47"/>
    <w:rsid w:val="006D286B"/>
    <w:rsid w:val="006E0A9C"/>
    <w:rsid w:val="006E1194"/>
    <w:rsid w:val="006E5873"/>
    <w:rsid w:val="006F1113"/>
    <w:rsid w:val="006F4602"/>
    <w:rsid w:val="00705408"/>
    <w:rsid w:val="00710094"/>
    <w:rsid w:val="007268DA"/>
    <w:rsid w:val="00736500"/>
    <w:rsid w:val="00736F92"/>
    <w:rsid w:val="00740E3B"/>
    <w:rsid w:val="0074217C"/>
    <w:rsid w:val="00747040"/>
    <w:rsid w:val="00753B0D"/>
    <w:rsid w:val="00760AFA"/>
    <w:rsid w:val="00760BB6"/>
    <w:rsid w:val="007623E2"/>
    <w:rsid w:val="00764D9F"/>
    <w:rsid w:val="007721DA"/>
    <w:rsid w:val="007821C9"/>
    <w:rsid w:val="0079475C"/>
    <w:rsid w:val="00797B56"/>
    <w:rsid w:val="007A54C4"/>
    <w:rsid w:val="007B0094"/>
    <w:rsid w:val="007C1824"/>
    <w:rsid w:val="007C52A9"/>
    <w:rsid w:val="007D2320"/>
    <w:rsid w:val="007D2EE2"/>
    <w:rsid w:val="007D7D1C"/>
    <w:rsid w:val="007E33AC"/>
    <w:rsid w:val="007F0AFC"/>
    <w:rsid w:val="007F3E28"/>
    <w:rsid w:val="007F4B0D"/>
    <w:rsid w:val="007F5339"/>
    <w:rsid w:val="0080348F"/>
    <w:rsid w:val="008120D3"/>
    <w:rsid w:val="008120F8"/>
    <w:rsid w:val="00816287"/>
    <w:rsid w:val="00835086"/>
    <w:rsid w:val="00835F8C"/>
    <w:rsid w:val="00836C25"/>
    <w:rsid w:val="00845234"/>
    <w:rsid w:val="00846861"/>
    <w:rsid w:val="00850C0B"/>
    <w:rsid w:val="00856F13"/>
    <w:rsid w:val="00862376"/>
    <w:rsid w:val="008659BC"/>
    <w:rsid w:val="00880D3A"/>
    <w:rsid w:val="0088129A"/>
    <w:rsid w:val="008842AC"/>
    <w:rsid w:val="008865B0"/>
    <w:rsid w:val="0088691C"/>
    <w:rsid w:val="008914A6"/>
    <w:rsid w:val="008A6025"/>
    <w:rsid w:val="008B32E8"/>
    <w:rsid w:val="008B370E"/>
    <w:rsid w:val="008C0A5F"/>
    <w:rsid w:val="008C75B9"/>
    <w:rsid w:val="008D007F"/>
    <w:rsid w:val="008D1DCC"/>
    <w:rsid w:val="008E27DC"/>
    <w:rsid w:val="008F2E72"/>
    <w:rsid w:val="008F783A"/>
    <w:rsid w:val="009002A1"/>
    <w:rsid w:val="00911758"/>
    <w:rsid w:val="0091238B"/>
    <w:rsid w:val="009219D7"/>
    <w:rsid w:val="00923608"/>
    <w:rsid w:val="009243C0"/>
    <w:rsid w:val="00926D17"/>
    <w:rsid w:val="00935C9E"/>
    <w:rsid w:val="00946A0E"/>
    <w:rsid w:val="00954BC1"/>
    <w:rsid w:val="009629CE"/>
    <w:rsid w:val="00965838"/>
    <w:rsid w:val="0096683D"/>
    <w:rsid w:val="009764D1"/>
    <w:rsid w:val="0097759A"/>
    <w:rsid w:val="0098443F"/>
    <w:rsid w:val="00985667"/>
    <w:rsid w:val="00985751"/>
    <w:rsid w:val="0099088B"/>
    <w:rsid w:val="00993236"/>
    <w:rsid w:val="00995E2E"/>
    <w:rsid w:val="009A16B2"/>
    <w:rsid w:val="009B7B8D"/>
    <w:rsid w:val="009C2F05"/>
    <w:rsid w:val="009D430F"/>
    <w:rsid w:val="009D54B2"/>
    <w:rsid w:val="009E0D45"/>
    <w:rsid w:val="009E602B"/>
    <w:rsid w:val="009E7B7B"/>
    <w:rsid w:val="009F1FFB"/>
    <w:rsid w:val="00A01971"/>
    <w:rsid w:val="00A02FF9"/>
    <w:rsid w:val="00A05E60"/>
    <w:rsid w:val="00A062EB"/>
    <w:rsid w:val="00A06C7B"/>
    <w:rsid w:val="00A15E7A"/>
    <w:rsid w:val="00A41D1D"/>
    <w:rsid w:val="00A450ED"/>
    <w:rsid w:val="00A54BC3"/>
    <w:rsid w:val="00A55D2B"/>
    <w:rsid w:val="00A62820"/>
    <w:rsid w:val="00A6399D"/>
    <w:rsid w:val="00A669C1"/>
    <w:rsid w:val="00A72889"/>
    <w:rsid w:val="00A8567D"/>
    <w:rsid w:val="00A90C3C"/>
    <w:rsid w:val="00AA1AD2"/>
    <w:rsid w:val="00AA2A4C"/>
    <w:rsid w:val="00AB25F4"/>
    <w:rsid w:val="00AB49FE"/>
    <w:rsid w:val="00AB51CE"/>
    <w:rsid w:val="00AC2EFF"/>
    <w:rsid w:val="00AC3743"/>
    <w:rsid w:val="00AC3DBF"/>
    <w:rsid w:val="00AC44CD"/>
    <w:rsid w:val="00AD2DDC"/>
    <w:rsid w:val="00AD4119"/>
    <w:rsid w:val="00AF237E"/>
    <w:rsid w:val="00B0143F"/>
    <w:rsid w:val="00B01C9D"/>
    <w:rsid w:val="00B10593"/>
    <w:rsid w:val="00B11E76"/>
    <w:rsid w:val="00B12036"/>
    <w:rsid w:val="00B12C0B"/>
    <w:rsid w:val="00B2236F"/>
    <w:rsid w:val="00B25C5E"/>
    <w:rsid w:val="00B3000E"/>
    <w:rsid w:val="00B61A8F"/>
    <w:rsid w:val="00B621EC"/>
    <w:rsid w:val="00B6579D"/>
    <w:rsid w:val="00B66BAE"/>
    <w:rsid w:val="00B6722E"/>
    <w:rsid w:val="00B67763"/>
    <w:rsid w:val="00B7145D"/>
    <w:rsid w:val="00B8735A"/>
    <w:rsid w:val="00B93A57"/>
    <w:rsid w:val="00B971D7"/>
    <w:rsid w:val="00BA03FC"/>
    <w:rsid w:val="00BA225A"/>
    <w:rsid w:val="00BA24AC"/>
    <w:rsid w:val="00BA720B"/>
    <w:rsid w:val="00BB143E"/>
    <w:rsid w:val="00BB2ED2"/>
    <w:rsid w:val="00BB348B"/>
    <w:rsid w:val="00BB5520"/>
    <w:rsid w:val="00BB569B"/>
    <w:rsid w:val="00BB706C"/>
    <w:rsid w:val="00BC56EC"/>
    <w:rsid w:val="00BC5A10"/>
    <w:rsid w:val="00BD12E5"/>
    <w:rsid w:val="00BD154F"/>
    <w:rsid w:val="00BD340A"/>
    <w:rsid w:val="00BD62D2"/>
    <w:rsid w:val="00BD672B"/>
    <w:rsid w:val="00BE0F9C"/>
    <w:rsid w:val="00BF269F"/>
    <w:rsid w:val="00BF6E5E"/>
    <w:rsid w:val="00C00A60"/>
    <w:rsid w:val="00C02C5E"/>
    <w:rsid w:val="00C0387D"/>
    <w:rsid w:val="00C04FE8"/>
    <w:rsid w:val="00C059C8"/>
    <w:rsid w:val="00C0719D"/>
    <w:rsid w:val="00C12FDA"/>
    <w:rsid w:val="00C153A2"/>
    <w:rsid w:val="00C156DE"/>
    <w:rsid w:val="00C167EF"/>
    <w:rsid w:val="00C173AC"/>
    <w:rsid w:val="00C2087D"/>
    <w:rsid w:val="00C26029"/>
    <w:rsid w:val="00C26246"/>
    <w:rsid w:val="00C27F74"/>
    <w:rsid w:val="00C513AB"/>
    <w:rsid w:val="00C55064"/>
    <w:rsid w:val="00C647DC"/>
    <w:rsid w:val="00C65ECB"/>
    <w:rsid w:val="00C6637C"/>
    <w:rsid w:val="00C72011"/>
    <w:rsid w:val="00C7481B"/>
    <w:rsid w:val="00C868EE"/>
    <w:rsid w:val="00C95FF7"/>
    <w:rsid w:val="00CA15D5"/>
    <w:rsid w:val="00CA24F9"/>
    <w:rsid w:val="00CA2FB4"/>
    <w:rsid w:val="00CA7860"/>
    <w:rsid w:val="00CB300A"/>
    <w:rsid w:val="00CD09A6"/>
    <w:rsid w:val="00CD12BC"/>
    <w:rsid w:val="00CD5880"/>
    <w:rsid w:val="00CE44C2"/>
    <w:rsid w:val="00CE5D1B"/>
    <w:rsid w:val="00CE70B9"/>
    <w:rsid w:val="00CF02A3"/>
    <w:rsid w:val="00CF16F0"/>
    <w:rsid w:val="00CF1F3B"/>
    <w:rsid w:val="00D12998"/>
    <w:rsid w:val="00D13CCA"/>
    <w:rsid w:val="00D16C37"/>
    <w:rsid w:val="00D17B0D"/>
    <w:rsid w:val="00D264A6"/>
    <w:rsid w:val="00D3211C"/>
    <w:rsid w:val="00D4060B"/>
    <w:rsid w:val="00D40837"/>
    <w:rsid w:val="00D426A0"/>
    <w:rsid w:val="00D4548E"/>
    <w:rsid w:val="00D46AC0"/>
    <w:rsid w:val="00D46E0E"/>
    <w:rsid w:val="00D605D3"/>
    <w:rsid w:val="00D65FC4"/>
    <w:rsid w:val="00D72BA9"/>
    <w:rsid w:val="00D74435"/>
    <w:rsid w:val="00D84AD4"/>
    <w:rsid w:val="00D851C7"/>
    <w:rsid w:val="00D90449"/>
    <w:rsid w:val="00D945D6"/>
    <w:rsid w:val="00DB5147"/>
    <w:rsid w:val="00DC18E2"/>
    <w:rsid w:val="00DD4150"/>
    <w:rsid w:val="00DD50EF"/>
    <w:rsid w:val="00DD57FC"/>
    <w:rsid w:val="00DE157C"/>
    <w:rsid w:val="00DE5B90"/>
    <w:rsid w:val="00DE77F8"/>
    <w:rsid w:val="00DE7F0E"/>
    <w:rsid w:val="00E047DA"/>
    <w:rsid w:val="00E21BA1"/>
    <w:rsid w:val="00E301CF"/>
    <w:rsid w:val="00E35102"/>
    <w:rsid w:val="00E36F59"/>
    <w:rsid w:val="00E504C1"/>
    <w:rsid w:val="00E539B8"/>
    <w:rsid w:val="00E54E38"/>
    <w:rsid w:val="00E61189"/>
    <w:rsid w:val="00E62484"/>
    <w:rsid w:val="00E71E08"/>
    <w:rsid w:val="00E7206C"/>
    <w:rsid w:val="00E7488F"/>
    <w:rsid w:val="00E82416"/>
    <w:rsid w:val="00E82AFA"/>
    <w:rsid w:val="00E879B9"/>
    <w:rsid w:val="00E94F7F"/>
    <w:rsid w:val="00EA5A4C"/>
    <w:rsid w:val="00EB2DEC"/>
    <w:rsid w:val="00EC2E12"/>
    <w:rsid w:val="00EC34BD"/>
    <w:rsid w:val="00EC7C2D"/>
    <w:rsid w:val="00ED6567"/>
    <w:rsid w:val="00EE0683"/>
    <w:rsid w:val="00EE320B"/>
    <w:rsid w:val="00EF263E"/>
    <w:rsid w:val="00EF2BBC"/>
    <w:rsid w:val="00EF2CDA"/>
    <w:rsid w:val="00EF356F"/>
    <w:rsid w:val="00F003F2"/>
    <w:rsid w:val="00F02C9D"/>
    <w:rsid w:val="00F1026A"/>
    <w:rsid w:val="00F10472"/>
    <w:rsid w:val="00F22AA4"/>
    <w:rsid w:val="00F275EB"/>
    <w:rsid w:val="00F322F0"/>
    <w:rsid w:val="00F35844"/>
    <w:rsid w:val="00F36B2B"/>
    <w:rsid w:val="00F41044"/>
    <w:rsid w:val="00F4378F"/>
    <w:rsid w:val="00F57709"/>
    <w:rsid w:val="00F57799"/>
    <w:rsid w:val="00F63C63"/>
    <w:rsid w:val="00F64EAD"/>
    <w:rsid w:val="00F7022D"/>
    <w:rsid w:val="00F81573"/>
    <w:rsid w:val="00F82733"/>
    <w:rsid w:val="00F843A1"/>
    <w:rsid w:val="00F87B6B"/>
    <w:rsid w:val="00F90594"/>
    <w:rsid w:val="00F94499"/>
    <w:rsid w:val="00F969A9"/>
    <w:rsid w:val="00FA0CA4"/>
    <w:rsid w:val="00FA124C"/>
    <w:rsid w:val="00FA420F"/>
    <w:rsid w:val="00FA479E"/>
    <w:rsid w:val="00FB12C9"/>
    <w:rsid w:val="00FB3323"/>
    <w:rsid w:val="00FC6B3F"/>
    <w:rsid w:val="00FE1B71"/>
    <w:rsid w:val="00FE4C5D"/>
    <w:rsid w:val="00FE6B61"/>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923608"/>
    <w:pPr>
      <w:keepNext/>
      <w:spacing w:before="240" w:after="60"/>
      <w:outlineLvl w:val="1"/>
    </w:pPr>
    <w:rPr>
      <w:rFonts w:ascii="Cambria" w:hAnsi="Cambria"/>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uiPriority w:val="99"/>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customStyle="1" w:styleId="CharCharCaracterCharCharCaracter">
    <w:name w:val="Char Char Caracter Char Char Caracter"/>
    <w:basedOn w:val="Normal"/>
    <w:rsid w:val="00D264A6"/>
    <w:rPr>
      <w:sz w:val="24"/>
      <w:szCs w:val="24"/>
      <w:lang w:val="pl-PL" w:eastAsia="pl-PL"/>
    </w:rPr>
  </w:style>
  <w:style w:type="paragraph" w:styleId="BodyText3">
    <w:name w:val="Body Text 3"/>
    <w:basedOn w:val="Normal"/>
    <w:link w:val="BodyText3Char"/>
    <w:rsid w:val="00274F36"/>
    <w:pPr>
      <w:spacing w:after="120"/>
    </w:pPr>
    <w:rPr>
      <w:sz w:val="16"/>
      <w:szCs w:val="16"/>
    </w:rPr>
  </w:style>
  <w:style w:type="character" w:customStyle="1" w:styleId="BodyText3Char">
    <w:name w:val="Body Text 3 Char"/>
    <w:link w:val="BodyText3"/>
    <w:rsid w:val="00274F36"/>
    <w:rPr>
      <w:sz w:val="16"/>
      <w:szCs w:val="16"/>
      <w:lang w:val="en-AU" w:eastAsia="ro-RO"/>
    </w:rPr>
  </w:style>
  <w:style w:type="paragraph" w:styleId="BodyTextIndent3">
    <w:name w:val="Body Text Indent 3"/>
    <w:basedOn w:val="Normal"/>
    <w:link w:val="BodyTextIndent3Char"/>
    <w:rsid w:val="00F57799"/>
    <w:pPr>
      <w:spacing w:after="120"/>
      <w:ind w:left="360"/>
    </w:pPr>
    <w:rPr>
      <w:sz w:val="16"/>
      <w:szCs w:val="16"/>
    </w:rPr>
  </w:style>
  <w:style w:type="character" w:customStyle="1" w:styleId="BodyTextIndent3Char">
    <w:name w:val="Body Text Indent 3 Char"/>
    <w:link w:val="BodyTextIndent3"/>
    <w:rsid w:val="00F57799"/>
    <w:rPr>
      <w:sz w:val="16"/>
      <w:szCs w:val="16"/>
      <w:lang w:val="en-AU" w:eastAsia="ro-RO"/>
    </w:rPr>
  </w:style>
  <w:style w:type="paragraph" w:customStyle="1" w:styleId="al">
    <w:name w:val="a_l"/>
    <w:basedOn w:val="Normal"/>
    <w:rsid w:val="00583298"/>
    <w:pPr>
      <w:spacing w:before="100" w:beforeAutospacing="1" w:after="100" w:afterAutospacing="1"/>
    </w:pPr>
    <w:rPr>
      <w:sz w:val="24"/>
      <w:szCs w:val="24"/>
      <w:lang w:val="en-US" w:eastAsia="en-US"/>
    </w:rPr>
  </w:style>
  <w:style w:type="paragraph" w:styleId="ListParagraph">
    <w:name w:val="List Paragraph"/>
    <w:basedOn w:val="Normal"/>
    <w:uiPriority w:val="34"/>
    <w:qFormat/>
    <w:rsid w:val="003E2826"/>
    <w:pPr>
      <w:ind w:left="720"/>
      <w:contextualSpacing/>
    </w:pPr>
    <w:rPr>
      <w:sz w:val="20"/>
      <w:lang w:val="en-US" w:eastAsia="en-US"/>
    </w:rPr>
  </w:style>
  <w:style w:type="paragraph" w:styleId="Title">
    <w:name w:val="Title"/>
    <w:basedOn w:val="Normal"/>
    <w:next w:val="Normal"/>
    <w:link w:val="TitleChar"/>
    <w:qFormat/>
    <w:rsid w:val="00602CDE"/>
    <w:pPr>
      <w:spacing w:before="240" w:after="60"/>
      <w:jc w:val="center"/>
      <w:outlineLvl w:val="0"/>
    </w:pPr>
    <w:rPr>
      <w:rFonts w:ascii="Cambria" w:hAnsi="Cambria"/>
      <w:b/>
      <w:bCs/>
      <w:kern w:val="28"/>
      <w:sz w:val="32"/>
      <w:szCs w:val="32"/>
    </w:rPr>
  </w:style>
  <w:style w:type="character" w:customStyle="1" w:styleId="TitleChar">
    <w:name w:val="Title Char"/>
    <w:link w:val="Title"/>
    <w:rsid w:val="00602CDE"/>
    <w:rPr>
      <w:rFonts w:ascii="Cambria" w:eastAsia="Times New Roman" w:hAnsi="Cambria" w:cs="Times New Roman"/>
      <w:b/>
      <w:bCs/>
      <w:kern w:val="28"/>
      <w:sz w:val="32"/>
      <w:szCs w:val="32"/>
      <w:lang w:val="en-AU" w:eastAsia="ro-RO"/>
    </w:rPr>
  </w:style>
  <w:style w:type="paragraph" w:customStyle="1" w:styleId="Default">
    <w:name w:val="Default"/>
    <w:rsid w:val="005778EE"/>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B66BAE"/>
    <w:rPr>
      <w:rFonts w:ascii="Tahoma" w:hAnsi="Tahoma"/>
      <w:sz w:val="16"/>
      <w:szCs w:val="16"/>
    </w:rPr>
  </w:style>
  <w:style w:type="character" w:customStyle="1" w:styleId="BalloonTextChar">
    <w:name w:val="Balloon Text Char"/>
    <w:link w:val="BalloonText"/>
    <w:rsid w:val="00B66BAE"/>
    <w:rPr>
      <w:rFonts w:ascii="Tahoma" w:hAnsi="Tahoma" w:cs="Tahoma"/>
      <w:sz w:val="16"/>
      <w:szCs w:val="16"/>
      <w:lang w:val="en-AU" w:eastAsia="ro-RO"/>
    </w:rPr>
  </w:style>
  <w:style w:type="paragraph" w:styleId="CommentText">
    <w:name w:val="annotation text"/>
    <w:basedOn w:val="Normal"/>
    <w:link w:val="CommentTextChar"/>
    <w:rsid w:val="004013AC"/>
    <w:rPr>
      <w:sz w:val="20"/>
    </w:rPr>
  </w:style>
  <w:style w:type="character" w:customStyle="1" w:styleId="CommentTextChar">
    <w:name w:val="Comment Text Char"/>
    <w:link w:val="CommentText"/>
    <w:rsid w:val="004013AC"/>
    <w:rPr>
      <w:lang w:val="en-AU" w:eastAsia="ro-RO"/>
    </w:rPr>
  </w:style>
  <w:style w:type="character" w:customStyle="1" w:styleId="DefaultText1Char">
    <w:name w:val="Default Text:1 Char"/>
    <w:link w:val="DefaultText1"/>
    <w:locked/>
    <w:rsid w:val="00576BE5"/>
  </w:style>
  <w:style w:type="paragraph" w:customStyle="1" w:styleId="DefaultText1">
    <w:name w:val="Default Text:1"/>
    <w:basedOn w:val="Normal"/>
    <w:link w:val="DefaultText1Char"/>
    <w:rsid w:val="00576BE5"/>
    <w:rPr>
      <w:sz w:val="20"/>
      <w:lang w:val="en-US" w:eastAsia="en-US"/>
    </w:rPr>
  </w:style>
</w:styles>
</file>

<file path=word/webSettings.xml><?xml version="1.0" encoding="utf-8"?>
<w:webSettings xmlns:r="http://schemas.openxmlformats.org/officeDocument/2006/relationships" xmlns:w="http://schemas.openxmlformats.org/wordprocessingml/2006/main">
  <w:divs>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82643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29A29-D1D5-464D-B7B4-543B6AE4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27</Pages>
  <Words>8030</Words>
  <Characters>53408</Characters>
  <Application>Microsoft Office Word</Application>
  <DocSecurity>0</DocSecurity>
  <Lines>445</Lines>
  <Paragraphs>122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61316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carmen.ionescu</cp:lastModifiedBy>
  <cp:revision>3</cp:revision>
  <cp:lastPrinted>2022-08-24T07:26:00Z</cp:lastPrinted>
  <dcterms:created xsi:type="dcterms:W3CDTF">2022-08-25T10:41:00Z</dcterms:created>
  <dcterms:modified xsi:type="dcterms:W3CDTF">2022-08-26T08:01:00Z</dcterms:modified>
</cp:coreProperties>
</file>